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76" w:lineRule="auto"/>
        <w:jc w:val="center"/>
        <w:rPr>
          <w:rFonts w:ascii="Lucida Sans" w:cs="Lucida Sans" w:eastAsia="Lucida Sans" w:hAnsi="Lucida Sans"/>
          <w:b w:val="1"/>
          <w:color w:val="741b47"/>
        </w:rPr>
      </w:pPr>
      <w:r w:rsidDel="00000000" w:rsidR="00000000" w:rsidRPr="00000000">
        <w:rPr>
          <w:rFonts w:ascii="Lucida Sans" w:cs="Lucida Sans" w:eastAsia="Lucida Sans" w:hAnsi="Lucida Sans"/>
          <w:b w:val="1"/>
          <w:color w:val="741b47"/>
          <w:sz w:val="20"/>
          <w:szCs w:val="20"/>
          <w:rtl w:val="0"/>
        </w:rPr>
        <w:t xml:space="preserve">This sample text analysis was completed by </w:t>
      </w:r>
      <w:r w:rsidDel="00000000" w:rsidR="00000000" w:rsidRPr="00000000">
        <w:rPr>
          <w:rFonts w:ascii="Lucida Sans" w:cs="Lucida Sans" w:eastAsia="Lucida Sans" w:hAnsi="Lucida Sans"/>
          <w:b w:val="1"/>
          <w:color w:val="741b47"/>
          <w:sz w:val="20"/>
          <w:szCs w:val="20"/>
          <w:rtl w:val="0"/>
        </w:rPr>
        <w:t xml:space="preserve">Elexis Mann</w:t>
      </w:r>
      <w:r w:rsidDel="00000000" w:rsidR="00000000" w:rsidRPr="00000000">
        <w:rPr>
          <w:rFonts w:ascii="Lucida Sans" w:cs="Lucida Sans" w:eastAsia="Lucida Sans" w:hAnsi="Lucida Sans"/>
          <w:b w:val="1"/>
          <w:color w:val="741b47"/>
          <w:rtl w:val="0"/>
        </w:rPr>
        <w:t xml:space="preserve">. </w:t>
      </w:r>
    </w:p>
    <w:p w:rsidR="00000000" w:rsidDel="00000000" w:rsidP="00000000" w:rsidRDefault="00000000" w:rsidRPr="00000000" w14:paraId="00000002">
      <w:pPr>
        <w:spacing w:line="276" w:lineRule="auto"/>
        <w:jc w:val="center"/>
        <w:rPr>
          <w:rFonts w:ascii="Lucida Sans" w:cs="Lucida Sans" w:eastAsia="Lucida Sans" w:hAnsi="Lucida Sans"/>
          <w:b w:val="1"/>
          <w:color w:val="22a469"/>
          <w:sz w:val="26"/>
          <w:szCs w:val="26"/>
        </w:rPr>
      </w:pPr>
      <w:r w:rsidDel="00000000" w:rsidR="00000000" w:rsidRPr="00000000">
        <w:rPr>
          <w:rFonts w:ascii="Lucida Sans" w:cs="Lucida Sans" w:eastAsia="Lucida Sans" w:hAnsi="Lucida Sans"/>
          <w:sz w:val="20"/>
          <w:szCs w:val="20"/>
          <w:rtl w:val="0"/>
        </w:rPr>
        <w:t xml:space="preserve">See the full Text Analysis Toolkit resources </w:t>
      </w:r>
      <w:hyperlink r:id="rId8">
        <w:r w:rsidDel="00000000" w:rsidR="00000000" w:rsidRPr="00000000">
          <w:rPr>
            <w:rFonts w:ascii="Lucida Sans" w:cs="Lucida Sans" w:eastAsia="Lucida Sans" w:hAnsi="Lucida Sans"/>
            <w:color w:val="1155cc"/>
            <w:sz w:val="20"/>
            <w:szCs w:val="20"/>
            <w:u w:val="single"/>
            <w:rtl w:val="0"/>
          </w:rPr>
          <w:t xml:space="preserve">here</w:t>
        </w:r>
      </w:hyperlink>
      <w:r w:rsidDel="00000000" w:rsidR="00000000" w:rsidRPr="00000000">
        <w:rPr>
          <w:rFonts w:ascii="Lucida Sans" w:cs="Lucida Sans" w:eastAsia="Lucida Sans" w:hAnsi="Lucida Sans"/>
          <w:sz w:val="20"/>
          <w:szCs w:val="20"/>
          <w:rtl w:val="0"/>
        </w:rPr>
        <w:t xml:space="preserve">.</w:t>
      </w:r>
      <w:r w:rsidDel="00000000" w:rsidR="00000000" w:rsidRPr="00000000">
        <w:rPr>
          <w:rtl w:val="0"/>
        </w:rPr>
      </w:r>
    </w:p>
    <w:p w:rsidR="00000000" w:rsidDel="00000000" w:rsidP="00000000" w:rsidRDefault="00000000" w:rsidRPr="00000000" w14:paraId="00000003">
      <w:pPr>
        <w:jc w:val="center"/>
        <w:rPr>
          <w:rFonts w:ascii="Lucida Sans" w:cs="Lucida Sans" w:eastAsia="Lucida Sans" w:hAnsi="Lucida Sans"/>
          <w:b w:val="1"/>
          <w:color w:val="22a469"/>
          <w:sz w:val="28"/>
          <w:szCs w:val="28"/>
        </w:rPr>
      </w:pPr>
      <w:r w:rsidDel="00000000" w:rsidR="00000000" w:rsidRPr="00000000">
        <w:rPr>
          <w:rtl w:val="0"/>
        </w:rPr>
      </w:r>
    </w:p>
    <w:p w:rsidR="00000000" w:rsidDel="00000000" w:rsidP="00000000" w:rsidRDefault="00000000" w:rsidRPr="00000000" w14:paraId="00000004">
      <w:pPr>
        <w:jc w:val="center"/>
        <w:rPr>
          <w:rFonts w:ascii="Lucida Sans" w:cs="Lucida Sans" w:eastAsia="Lucida Sans" w:hAnsi="Lucida Sans"/>
          <w:b w:val="1"/>
          <w:color w:val="22a469"/>
          <w:sz w:val="28"/>
          <w:szCs w:val="28"/>
        </w:rPr>
      </w:pPr>
      <w:r w:rsidDel="00000000" w:rsidR="00000000" w:rsidRPr="00000000">
        <w:rPr>
          <w:rFonts w:ascii="Lucida Sans" w:cs="Lucida Sans" w:eastAsia="Lucida Sans" w:hAnsi="Lucida Sans"/>
          <w:b w:val="1"/>
          <w:color w:val="22a469"/>
          <w:sz w:val="28"/>
          <w:szCs w:val="28"/>
          <w:rtl w:val="0"/>
        </w:rPr>
        <w:t xml:space="preserve">Initial Considerations for Complexity and Cultural Relevance</w:t>
      </w:r>
    </w:p>
    <w:p w:rsidR="00000000" w:rsidDel="00000000" w:rsidP="00000000" w:rsidRDefault="00000000" w:rsidRPr="00000000" w14:paraId="00000005">
      <w:pPr>
        <w:rPr>
          <w:rFonts w:ascii="Lucida Sans" w:cs="Lucida Sans" w:eastAsia="Lucida Sans" w:hAnsi="Lucida Sans"/>
          <w:i w:val="1"/>
          <w:sz w:val="14"/>
          <w:szCs w:val="14"/>
        </w:rPr>
      </w:pPr>
      <w:r w:rsidDel="00000000" w:rsidR="00000000" w:rsidRPr="00000000">
        <w:rPr>
          <w:rtl w:val="0"/>
        </w:rPr>
      </w:r>
    </w:p>
    <w:p w:rsidR="00000000" w:rsidDel="00000000" w:rsidP="00000000" w:rsidRDefault="00000000" w:rsidRPr="00000000" w14:paraId="00000006">
      <w:pPr>
        <w:rPr>
          <w:rFonts w:ascii="Lucida Sans" w:cs="Lucida Sans" w:eastAsia="Lucida Sans" w:hAnsi="Lucida Sans"/>
          <w:i w:val="1"/>
          <w:sz w:val="20"/>
          <w:szCs w:val="20"/>
        </w:rPr>
      </w:pPr>
      <w:r w:rsidDel="00000000" w:rsidR="00000000" w:rsidRPr="00000000">
        <w:rPr>
          <w:rFonts w:ascii="Lucida Sans" w:cs="Lucida Sans" w:eastAsia="Lucida Sans" w:hAnsi="Lucida Sans"/>
          <w:i w:val="1"/>
          <w:sz w:val="20"/>
          <w:szCs w:val="20"/>
          <w:rtl w:val="0"/>
        </w:rPr>
        <w:t xml:space="preserve">This tool is intended to support your analysis of anchor texts for both complexity and opportunities for culturally relevant pedagogy</w:t>
      </w:r>
      <w:r w:rsidDel="00000000" w:rsidR="00000000" w:rsidRPr="00000000">
        <w:rPr>
          <w:rFonts w:ascii="Lucida Sans" w:cs="Lucida Sans" w:eastAsia="Lucida Sans" w:hAnsi="Lucida Sans"/>
          <w:i w:val="1"/>
          <w:sz w:val="20"/>
          <w:szCs w:val="20"/>
          <w:vertAlign w:val="superscript"/>
        </w:rPr>
        <w:footnoteReference w:customMarkFollows="0" w:id="0"/>
      </w:r>
      <w:r w:rsidDel="00000000" w:rsidR="00000000" w:rsidRPr="00000000">
        <w:rPr>
          <w:rFonts w:ascii="Lucida Sans" w:cs="Lucida Sans" w:eastAsia="Lucida Sans" w:hAnsi="Lucida Sans"/>
          <w:i w:val="1"/>
          <w:sz w:val="20"/>
          <w:szCs w:val="20"/>
          <w:rtl w:val="0"/>
        </w:rPr>
        <w:t xml:space="preserve"> to determine whether/how to use a text and to prepare for instruction. First, read to yourself the full text you are considering (or the text included in your instructional materials you are required to teach), all the way through. </w:t>
      </w:r>
    </w:p>
    <w:p w:rsidR="00000000" w:rsidDel="00000000" w:rsidP="00000000" w:rsidRDefault="00000000" w:rsidRPr="00000000" w14:paraId="00000007">
      <w:pPr>
        <w:rPr>
          <w:rFonts w:ascii="Lucida Sans" w:cs="Lucida Sans" w:eastAsia="Lucida Sans" w:hAnsi="Lucida Sans"/>
          <w:i w:val="1"/>
          <w:sz w:val="8"/>
          <w:szCs w:val="8"/>
        </w:rPr>
      </w:pPr>
      <w:r w:rsidDel="00000000" w:rsidR="00000000" w:rsidRPr="00000000">
        <w:rPr>
          <w:rtl w:val="0"/>
        </w:rPr>
      </w:r>
    </w:p>
    <w:tbl>
      <w:tblPr>
        <w:tblStyle w:val="Table1"/>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b w:val="1"/>
                <w:sz w:val="20"/>
                <w:szCs w:val="20"/>
                <w:rtl w:val="0"/>
              </w:rPr>
              <w:t xml:space="preserve">Text: </w:t>
            </w:r>
            <w:r w:rsidDel="00000000" w:rsidR="00000000" w:rsidRPr="00000000">
              <w:rPr>
                <w:rFonts w:ascii="Lucida Sans" w:cs="Lucida Sans" w:eastAsia="Lucida Sans" w:hAnsi="Lucida Sans"/>
                <w:b w:val="1"/>
                <w:i w:val="1"/>
                <w:color w:val="22a469"/>
                <w:sz w:val="20"/>
                <w:szCs w:val="20"/>
                <w:rtl w:val="0"/>
              </w:rPr>
              <w:t xml:space="preserve">The Name Jar </w:t>
            </w:r>
            <w:r w:rsidDel="00000000" w:rsidR="00000000" w:rsidRPr="00000000">
              <w:rPr>
                <w:rFonts w:ascii="Lucida Sans" w:cs="Lucida Sans" w:eastAsia="Lucida Sans" w:hAnsi="Lucida Sans"/>
                <w:color w:val="22a469"/>
                <w:sz w:val="20"/>
                <w:szCs w:val="20"/>
                <w:rtl w:val="0"/>
              </w:rPr>
              <w:t xml:space="preserve">by Yangsook Choi</w:t>
            </w:r>
          </w:p>
        </w:tc>
      </w:tr>
    </w:tbl>
    <w:p w:rsidR="00000000" w:rsidDel="00000000" w:rsidP="00000000" w:rsidRDefault="00000000" w:rsidRPr="00000000" w14:paraId="00000009">
      <w:pPr>
        <w:widowControl w:val="0"/>
        <w:spacing w:line="240" w:lineRule="auto"/>
        <w:rPr>
          <w:rFonts w:ascii="Lucida Sans" w:cs="Lucida Sans" w:eastAsia="Lucida Sans" w:hAnsi="Lucida Sans"/>
          <w:color w:val="ff0000"/>
          <w:sz w:val="20"/>
          <w:szCs w:val="20"/>
          <w:highlight w:val="white"/>
        </w:rPr>
      </w:pPr>
      <w:r w:rsidDel="00000000" w:rsidR="00000000" w:rsidRPr="00000000">
        <w:rPr>
          <w:rtl w:val="0"/>
        </w:rPr>
      </w:r>
    </w:p>
    <w:tbl>
      <w:tblPr>
        <w:tblStyle w:val="Table2"/>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rHeight w:val="420" w:hRule="atLeast"/>
          <w:tblHeader w:val="0"/>
        </w:trPr>
        <w:tc>
          <w:tcPr>
            <w:shd w:fill="ffffff" w:val="clear"/>
          </w:tcPr>
          <w:p w:rsidR="00000000" w:rsidDel="00000000" w:rsidP="00000000" w:rsidRDefault="00000000" w:rsidRPr="00000000" w14:paraId="0000000A">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Key Ideas of This Text: </w:t>
            </w:r>
            <w:r w:rsidDel="00000000" w:rsidR="00000000" w:rsidRPr="00000000">
              <w:rPr>
                <w:rFonts w:ascii="Lucida Sans" w:cs="Lucida Sans" w:eastAsia="Lucida Sans" w:hAnsi="Lucida Sans"/>
                <w:color w:val="22a469"/>
                <w:sz w:val="20"/>
                <w:szCs w:val="20"/>
                <w:rtl w:val="0"/>
              </w:rPr>
              <w:t xml:space="preserve">This book follows a young girl named Unhei as she moves from Korea to America and joins a new school. The story focuses on her journey to find a new name after several students struggle to pronounce her own. The text highlights her challenges with her culture and identity in a new place and her path to once again love her name.</w:t>
            </w:r>
            <w:r w:rsidDel="00000000" w:rsidR="00000000" w:rsidRPr="00000000">
              <w:rPr>
                <w:rtl w:val="0"/>
              </w:rPr>
            </w:r>
          </w:p>
        </w:tc>
      </w:tr>
    </w:tbl>
    <w:p w:rsidR="00000000" w:rsidDel="00000000" w:rsidP="00000000" w:rsidRDefault="00000000" w:rsidRPr="00000000" w14:paraId="0000000B">
      <w:pPr>
        <w:rPr>
          <w:rFonts w:ascii="Lucida Sans" w:cs="Lucida Sans" w:eastAsia="Lucida Sans" w:hAnsi="Lucida Sans"/>
          <w:b w:val="1"/>
          <w:color w:val="22a469"/>
          <w:sz w:val="21"/>
          <w:szCs w:val="21"/>
        </w:rPr>
      </w:pPr>
      <w:r w:rsidDel="00000000" w:rsidR="00000000" w:rsidRPr="00000000">
        <w:rPr>
          <w:rtl w:val="0"/>
        </w:rPr>
      </w:r>
    </w:p>
    <w:p w:rsidR="00000000" w:rsidDel="00000000" w:rsidP="00000000" w:rsidRDefault="00000000" w:rsidRPr="00000000" w14:paraId="0000000C">
      <w:pPr>
        <w:jc w:val="center"/>
        <w:rPr>
          <w:rFonts w:ascii="Lucida Sans" w:cs="Lucida Sans" w:eastAsia="Lucida Sans" w:hAnsi="Lucida Sans"/>
          <w:b w:val="1"/>
          <w:color w:val="2a7251"/>
          <w:sz w:val="21"/>
          <w:szCs w:val="21"/>
        </w:rPr>
      </w:pPr>
      <w:r w:rsidDel="00000000" w:rsidR="00000000" w:rsidRPr="00000000">
        <w:rPr>
          <w:rFonts w:ascii="Lucida Sans" w:cs="Lucida Sans" w:eastAsia="Lucida Sans" w:hAnsi="Lucida Sans"/>
          <w:b w:val="1"/>
          <w:color w:val="2a7251"/>
          <w:sz w:val="21"/>
          <w:szCs w:val="21"/>
          <w:rtl w:val="0"/>
        </w:rPr>
        <w:t xml:space="preserve">Move forward with analyzing this text and considering for use with students? </w:t>
      </w:r>
    </w:p>
    <w:tbl>
      <w:tblPr>
        <w:tblStyle w:val="Table3"/>
        <w:tblW w:w="1072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
        <w:gridCol w:w="615"/>
        <w:gridCol w:w="9570"/>
        <w:tblGridChange w:id="0">
          <w:tblGrid>
            <w:gridCol w:w="540"/>
            <w:gridCol w:w="615"/>
            <w:gridCol w:w="95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D">
            <w:pPr>
              <w:rPr>
                <w:rFonts w:ascii="Lucida Sans" w:cs="Lucida Sans" w:eastAsia="Lucida Sans" w:hAnsi="Lucida Sa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E">
            <w:pP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 ⛔ </w:t>
            </w:r>
          </w:p>
        </w:tc>
        <w:tc>
          <w:tcPr>
            <w:shd w:fill="auto" w:val="clear"/>
            <w:tcMar>
              <w:top w:w="100.0" w:type="dxa"/>
              <w:left w:w="100.0" w:type="dxa"/>
              <w:bottom w:w="100.0" w:type="dxa"/>
              <w:right w:w="100.0" w:type="dxa"/>
            </w:tcMar>
          </w:tcPr>
          <w:p w:rsidR="00000000" w:rsidDel="00000000" w:rsidP="00000000" w:rsidRDefault="00000000" w:rsidRPr="00000000" w14:paraId="0000000F">
            <w:pP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Text contains harmful content, such as stereotypes and/or inaccurate representation. DO NOT USE. </w:t>
            </w:r>
          </w:p>
        </w:tc>
      </w:tr>
      <w:tr>
        <w:trPr>
          <w:cantSplit w:val="0"/>
          <w:trHeight w:val="78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0">
            <w:pPr>
              <w:rPr>
                <w:rFonts w:ascii="Lucida Sans" w:cs="Lucida Sans" w:eastAsia="Lucida Sans" w:hAnsi="Lucida Sans"/>
                <w:b w:val="1"/>
                <w:color w:val="22a469"/>
                <w:sz w:val="20"/>
                <w:szCs w:val="20"/>
              </w:rPr>
            </w:pPr>
            <w:r w:rsidDel="00000000" w:rsidR="00000000" w:rsidRPr="00000000">
              <w:rPr>
                <w:rFonts w:ascii="Lucida Sans" w:cs="Lucida Sans" w:eastAsia="Lucida Sans" w:hAnsi="Lucida Sans"/>
                <w:b w:val="1"/>
                <w:color w:val="22a469"/>
                <w:sz w:val="20"/>
                <w:szCs w:val="20"/>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11">
            <w:pP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Pr>
              <w:drawing>
                <wp:inline distB="114300" distT="114300" distL="114300" distR="114300">
                  <wp:extent cx="235125" cy="235125"/>
                  <wp:effectExtent b="0" l="0" r="0" t="0"/>
                  <wp:docPr id="6"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35125" cy="23512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2">
            <w:pP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Text has one or more cautions about the way this content is presented or how this story is told that will take careful teacher planning. MOVE TO ANALYSIS, TENDING CAREFULLY TO PLANNING FOR CAUTIONS THROUGH TASKS AND ADDITIONAL RESOURCES.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rPr>
                <w:rFonts w:ascii="Lucida Sans" w:cs="Lucida Sans" w:eastAsia="Lucida Sans" w:hAnsi="Lucida Sans"/>
                <w:b w:val="1"/>
                <w:color w:val="22a469"/>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4">
            <w:pP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 ✅ </w:t>
            </w:r>
          </w:p>
        </w:tc>
        <w:tc>
          <w:tcPr>
            <w:shd w:fill="auto" w:val="clear"/>
            <w:tcMar>
              <w:top w:w="100.0" w:type="dxa"/>
              <w:left w:w="100.0" w:type="dxa"/>
              <w:bottom w:w="100.0" w:type="dxa"/>
              <w:right w:w="100.0" w:type="dxa"/>
            </w:tcMar>
          </w:tcPr>
          <w:p w:rsidR="00000000" w:rsidDel="00000000" w:rsidP="00000000" w:rsidRDefault="00000000" w:rsidRPr="00000000" w14:paraId="00000015">
            <w:pP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No initial concerns about the way this content is presented or how this story is told; for example, this text is affirming of the characters/topics it portrays. MOVE TO ANALYSIS; USE WITH INTENTIONAL PLANNING.</w:t>
            </w:r>
          </w:p>
        </w:tc>
      </w:tr>
      <w:tr>
        <w:trPr>
          <w:cantSplit w:val="0"/>
          <w:trHeight w:val="420"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16">
            <w:pPr>
              <w:rPr>
                <w:rFonts w:ascii="Lucida Sans" w:cs="Lucida Sans" w:eastAsia="Lucida Sans" w:hAnsi="Lucida Sans"/>
                <w:color w:val="22a469"/>
                <w:sz w:val="20"/>
                <w:szCs w:val="20"/>
              </w:rPr>
            </w:pPr>
            <w:r w:rsidDel="00000000" w:rsidR="00000000" w:rsidRPr="00000000">
              <w:rPr>
                <w:rFonts w:ascii="Lucida Sans" w:cs="Lucida Sans" w:eastAsia="Lucida Sans" w:hAnsi="Lucida Sans"/>
                <w:sz w:val="20"/>
                <w:szCs w:val="20"/>
                <w:rtl w:val="0"/>
              </w:rPr>
              <w:t xml:space="preserve">Notes: </w:t>
            </w:r>
            <w:r w:rsidDel="00000000" w:rsidR="00000000" w:rsidRPr="00000000">
              <w:rPr>
                <w:rFonts w:ascii="Lucida Sans" w:cs="Lucida Sans" w:eastAsia="Lucida Sans" w:hAnsi="Lucida Sans"/>
                <w:color w:val="22a469"/>
                <w:sz w:val="20"/>
                <w:szCs w:val="20"/>
                <w:rtl w:val="0"/>
              </w:rPr>
              <w:t xml:space="preserve">Unhei’s classmate, Joey, seems to reflect a white male in the story. During the story, he pushes Unhei to use her birth name and takes on his own Korean name in the end. This can be viewed as cultural appropriation, and there will need to be proper communication of this action to students.</w:t>
            </w:r>
          </w:p>
        </w:tc>
      </w:tr>
    </w:tbl>
    <w:p w:rsidR="00000000" w:rsidDel="00000000" w:rsidP="00000000" w:rsidRDefault="00000000" w:rsidRPr="00000000" w14:paraId="00000019">
      <w:pPr>
        <w:widowControl w:val="0"/>
        <w:spacing w:line="240" w:lineRule="auto"/>
        <w:rPr>
          <w:rFonts w:ascii="Lucida Sans" w:cs="Lucida Sans" w:eastAsia="Lucida Sans" w:hAnsi="Lucida Sans"/>
          <w:i w:val="1"/>
          <w:color w:val="ff0000"/>
          <w:sz w:val="17"/>
          <w:szCs w:val="17"/>
          <w:highlight w:val="white"/>
        </w:rPr>
      </w:pPr>
      <w:r w:rsidDel="00000000" w:rsidR="00000000" w:rsidRPr="00000000">
        <w:rPr>
          <w:rtl w:val="0"/>
        </w:rPr>
      </w:r>
    </w:p>
    <w:p w:rsidR="00000000" w:rsidDel="00000000" w:rsidP="00000000" w:rsidRDefault="00000000" w:rsidRPr="00000000" w14:paraId="0000001A">
      <w:pPr>
        <w:widowControl w:val="0"/>
        <w:spacing w:line="240" w:lineRule="auto"/>
        <w:jc w:val="center"/>
        <w:rPr>
          <w:rFonts w:ascii="Lucida Sans" w:cs="Lucida Sans" w:eastAsia="Lucida Sans" w:hAnsi="Lucida Sans"/>
          <w:b w:val="1"/>
          <w:color w:val="2a7251"/>
          <w:sz w:val="21"/>
          <w:szCs w:val="21"/>
          <w:highlight w:val="white"/>
        </w:rPr>
      </w:pPr>
      <w:r w:rsidDel="00000000" w:rsidR="00000000" w:rsidRPr="00000000">
        <w:rPr>
          <w:rFonts w:ascii="Lucida Sans" w:cs="Lucida Sans" w:eastAsia="Lucida Sans" w:hAnsi="Lucida Sans"/>
          <w:b w:val="1"/>
          <w:color w:val="2a7251"/>
          <w:sz w:val="21"/>
          <w:szCs w:val="21"/>
          <w:highlight w:val="white"/>
          <w:rtl w:val="0"/>
        </w:rPr>
        <w:t xml:space="preserve">Consider what you bring to this text, what your students could bring, </w:t>
      </w:r>
    </w:p>
    <w:p w:rsidR="00000000" w:rsidDel="00000000" w:rsidP="00000000" w:rsidRDefault="00000000" w:rsidRPr="00000000" w14:paraId="0000001B">
      <w:pPr>
        <w:widowControl w:val="0"/>
        <w:spacing w:line="240" w:lineRule="auto"/>
        <w:jc w:val="center"/>
        <w:rPr>
          <w:rFonts w:ascii="Lucida Sans" w:cs="Lucida Sans" w:eastAsia="Lucida Sans" w:hAnsi="Lucida Sans"/>
          <w:b w:val="1"/>
          <w:i w:val="1"/>
          <w:color w:val="2a7251"/>
          <w:sz w:val="21"/>
          <w:szCs w:val="21"/>
          <w:highlight w:val="white"/>
        </w:rPr>
      </w:pPr>
      <w:r w:rsidDel="00000000" w:rsidR="00000000" w:rsidRPr="00000000">
        <w:rPr>
          <w:rFonts w:ascii="Lucida Sans" w:cs="Lucida Sans" w:eastAsia="Lucida Sans" w:hAnsi="Lucida Sans"/>
          <w:b w:val="1"/>
          <w:color w:val="2a7251"/>
          <w:sz w:val="21"/>
          <w:szCs w:val="21"/>
          <w:highlight w:val="white"/>
          <w:rtl w:val="0"/>
        </w:rPr>
        <w:t xml:space="preserve">and how you’ll prepare for instruction. </w:t>
      </w:r>
      <w:r w:rsidDel="00000000" w:rsidR="00000000" w:rsidRPr="00000000">
        <w:rPr>
          <w:rtl w:val="0"/>
        </w:rPr>
      </w:r>
    </w:p>
    <w:tbl>
      <w:tblPr>
        <w:tblStyle w:val="Table4"/>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rHeight w:val="1590" w:hRule="atLeast"/>
          <w:tblHeader w:val="0"/>
        </w:trPr>
        <w:tc>
          <w:tcPr>
            <w:shd w:fill="ffffff" w:val="clear"/>
            <w:tcMar>
              <w:top w:w="100.0" w:type="dxa"/>
              <w:left w:w="100.0" w:type="dxa"/>
              <w:bottom w:w="100.0" w:type="dxa"/>
              <w:right w:w="100.0" w:type="dxa"/>
            </w:tcMar>
          </w:tcPr>
          <w:p w:rsidR="00000000" w:rsidDel="00000000" w:rsidP="00000000" w:rsidRDefault="00000000" w:rsidRPr="00000000" w14:paraId="0000001C">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Locating Myself within This Text: </w:t>
            </w:r>
          </w:p>
          <w:p w:rsidR="00000000" w:rsidDel="00000000" w:rsidP="00000000" w:rsidRDefault="00000000" w:rsidRPr="00000000" w14:paraId="0000001D">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Are the identities,</w:t>
            </w:r>
            <w:r w:rsidDel="00000000" w:rsidR="00000000" w:rsidRPr="00000000">
              <w:rPr>
                <w:rFonts w:ascii="Lucida Sans" w:cs="Lucida Sans" w:eastAsia="Lucida Sans" w:hAnsi="Lucida Sans"/>
                <w:sz w:val="20"/>
                <w:szCs w:val="20"/>
                <w:vertAlign w:val="superscript"/>
              </w:rPr>
              <w:footnoteReference w:customMarkFollows="0" w:id="1"/>
            </w:r>
            <w:r w:rsidDel="00000000" w:rsidR="00000000" w:rsidRPr="00000000">
              <w:rPr>
                <w:rFonts w:ascii="Lucida Sans" w:cs="Lucida Sans" w:eastAsia="Lucida Sans" w:hAnsi="Lucida Sans"/>
                <w:sz w:val="20"/>
                <w:szCs w:val="20"/>
                <w:rtl w:val="0"/>
              </w:rPr>
              <w:t xml:space="preserve"> ideas, perspectives, and content of this text close to or far away from my own?</w:t>
            </w:r>
          </w:p>
          <w:p w:rsidR="00000000" w:rsidDel="00000000" w:rsidP="00000000" w:rsidRDefault="00000000" w:rsidRPr="00000000" w14:paraId="0000001E">
            <w:pPr>
              <w:widowControl w:val="0"/>
              <w:spacing w:line="240" w:lineRule="auto"/>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1F">
            <w:pPr>
              <w:widowControl w:val="0"/>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I can Identify with the text primarily through the challenge with name pronunciation and spelling. I have a less-common name, and even as an adult, it is consistently mispronounced. At times as a child, I would allow others to pronounce it in whatever way because it seemed so challenging for others, yet so simple for me. </w:t>
            </w:r>
          </w:p>
          <w:p w:rsidR="00000000" w:rsidDel="00000000" w:rsidP="00000000" w:rsidRDefault="00000000" w:rsidRPr="00000000" w14:paraId="00000020">
            <w:pPr>
              <w:widowControl w:val="0"/>
              <w:spacing w:line="240" w:lineRule="auto"/>
              <w:rPr>
                <w:rFonts w:ascii="Lucida Sans" w:cs="Lucida Sans" w:eastAsia="Lucida Sans" w:hAnsi="Lucida Sans"/>
                <w:color w:val="22a469"/>
                <w:sz w:val="20"/>
                <w:szCs w:val="20"/>
              </w:rPr>
            </w:pPr>
            <w:r w:rsidDel="00000000" w:rsidR="00000000" w:rsidRPr="00000000">
              <w:rPr>
                <w:rtl w:val="0"/>
              </w:rPr>
            </w:r>
          </w:p>
          <w:p w:rsidR="00000000" w:rsidDel="00000000" w:rsidP="00000000" w:rsidRDefault="00000000" w:rsidRPr="00000000" w14:paraId="00000021">
            <w:pPr>
              <w:widowControl w:val="0"/>
              <w:spacing w:line="240" w:lineRule="auto"/>
              <w:rPr>
                <w:rFonts w:ascii="Lucida Sans" w:cs="Lucida Sans" w:eastAsia="Lucida Sans" w:hAnsi="Lucida Sans"/>
                <w:i w:val="1"/>
                <w:sz w:val="20"/>
                <w:szCs w:val="20"/>
              </w:rPr>
            </w:pPr>
            <w:r w:rsidDel="00000000" w:rsidR="00000000" w:rsidRPr="00000000">
              <w:rPr>
                <w:rFonts w:ascii="Lucida Sans" w:cs="Lucida Sans" w:eastAsia="Lucida Sans" w:hAnsi="Lucida Sans"/>
                <w:color w:val="22a469"/>
                <w:sz w:val="20"/>
                <w:szCs w:val="20"/>
                <w:rtl w:val="0"/>
              </w:rPr>
              <w:t xml:space="preserve">I do not identify as Korean/Korean-American, and I have not moved to a place where my name is not of that culture. </w:t>
            </w: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22">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Locating Students within This Text: </w:t>
            </w:r>
            <w:r w:rsidDel="00000000" w:rsidR="00000000" w:rsidRPr="00000000">
              <w:rPr>
                <w:rtl w:val="0"/>
              </w:rPr>
            </w:r>
          </w:p>
          <w:p w:rsidR="00000000" w:rsidDel="00000000" w:rsidP="00000000" w:rsidRDefault="00000000" w:rsidRPr="00000000" w14:paraId="00000023">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Are the identities, ideas, perspectives, and content of this text close to or far away from students? In what ways and for which students?</w:t>
            </w:r>
          </w:p>
          <w:p w:rsidR="00000000" w:rsidDel="00000000" w:rsidP="00000000" w:rsidRDefault="00000000" w:rsidRPr="00000000" w14:paraId="00000024">
            <w:pPr>
              <w:widowControl w:val="0"/>
              <w:spacing w:line="240" w:lineRule="auto"/>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25">
            <w:pPr>
              <w:widowControl w:val="0"/>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Most students in my class identify as Black and are from America. About 50% of the class has names that are often deemed as unconventional and are easily mispronounced by others. Within class, because unconventional names are so common, students do not have to struggle with mispronunciations from other students as much. However, with new teachers and outside of school, I can foresee students relating to the text.</w:t>
            </w:r>
          </w:p>
          <w:p w:rsidR="00000000" w:rsidDel="00000000" w:rsidP="00000000" w:rsidRDefault="00000000" w:rsidRPr="00000000" w14:paraId="00000026">
            <w:pPr>
              <w:widowControl w:val="0"/>
              <w:spacing w:line="240" w:lineRule="auto"/>
              <w:rPr>
                <w:rFonts w:ascii="Lucida Sans" w:cs="Lucida Sans" w:eastAsia="Lucida Sans" w:hAnsi="Lucida Sans"/>
                <w:i w:val="1"/>
                <w:sz w:val="20"/>
                <w:szCs w:val="20"/>
              </w:rPr>
            </w:pPr>
            <w:r w:rsidDel="00000000" w:rsidR="00000000" w:rsidRPr="00000000">
              <w:rPr>
                <w:rtl w:val="0"/>
              </w:rPr>
            </w:r>
          </w:p>
        </w:tc>
      </w:tr>
      <w:tr>
        <w:trPr>
          <w:cantSplit w:val="0"/>
          <w:trHeight w:val="420" w:hRule="atLeast"/>
          <w:tblHeader w:val="0"/>
        </w:trPr>
        <w:tc>
          <w:tcPr>
            <w:gridSpan w:val="2"/>
            <w:shd w:fill="ffffff" w:val="clear"/>
          </w:tcPr>
          <w:p w:rsidR="00000000" w:rsidDel="00000000" w:rsidP="00000000" w:rsidRDefault="00000000" w:rsidRPr="00000000" w14:paraId="00000027">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Research &amp; Reflection: </w:t>
            </w:r>
          </w:p>
          <w:p w:rsidR="00000000" w:rsidDel="00000000" w:rsidP="00000000" w:rsidRDefault="00000000" w:rsidRPr="00000000" w14:paraId="00000028">
            <w:pPr>
              <w:widowControl w:val="0"/>
              <w:spacing w:line="240" w:lineRule="auto"/>
              <w:rPr>
                <w:rFonts w:ascii="Lucida Sans" w:cs="Lucida Sans" w:eastAsia="Lucida Sans" w:hAnsi="Lucida Sans"/>
                <w:i w:val="1"/>
                <w:sz w:val="20"/>
                <w:szCs w:val="20"/>
              </w:rPr>
            </w:pPr>
            <w:r w:rsidDel="00000000" w:rsidR="00000000" w:rsidRPr="00000000">
              <w:rPr>
                <w:rFonts w:ascii="Lucida Sans" w:cs="Lucida Sans" w:eastAsia="Lucida Sans" w:hAnsi="Lucida Sans"/>
                <w:sz w:val="20"/>
                <w:szCs w:val="20"/>
                <w:rtl w:val="0"/>
              </w:rPr>
              <w:t xml:space="preserve">💭 What do I need to know more about before engaging more deeply with this text?</w:t>
            </w:r>
            <w:r w:rsidDel="00000000" w:rsidR="00000000" w:rsidRPr="00000000">
              <w:rPr>
                <w:rFonts w:ascii="Lucida Sans" w:cs="Lucida Sans" w:eastAsia="Lucida Sans" w:hAnsi="Lucida Sans"/>
                <w:sz w:val="20"/>
                <w:szCs w:val="20"/>
                <w:vertAlign w:val="superscript"/>
              </w:rPr>
              <w:footnoteReference w:customMarkFollows="0" w:id="2"/>
            </w:r>
            <w:r w:rsidDel="00000000" w:rsidR="00000000" w:rsidRPr="00000000">
              <w:rPr>
                <w:rFonts w:ascii="Lucida Sans" w:cs="Lucida Sans" w:eastAsia="Lucida Sans" w:hAnsi="Lucida Sans"/>
                <w:sz w:val="20"/>
                <w:szCs w:val="20"/>
                <w:rtl w:val="0"/>
              </w:rPr>
              <w:t xml:space="preserve"> </w:t>
            </w:r>
            <w:r w:rsidDel="00000000" w:rsidR="00000000" w:rsidRPr="00000000">
              <w:rPr>
                <w:rtl w:val="0"/>
              </w:rPr>
            </w:r>
          </w:p>
          <w:p w:rsidR="00000000" w:rsidDel="00000000" w:rsidP="00000000" w:rsidRDefault="00000000" w:rsidRPr="00000000" w14:paraId="00000029">
            <w:pPr>
              <w:widowControl w:val="0"/>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I need to review Korean culture prior to engaging deeply in the text. I specifically need to learn more about the process of going to a name master and the significance behind names in Korean culture. I must research questions such as “What is the significance of a name master in Korea?” and “What are the experiences of immigrants who choose to change their names?” </w:t>
            </w:r>
            <w:r w:rsidDel="00000000" w:rsidR="00000000" w:rsidRPr="00000000">
              <w:rPr>
                <w:rtl w:val="0"/>
              </w:rPr>
            </w:r>
          </w:p>
          <w:p w:rsidR="00000000" w:rsidDel="00000000" w:rsidP="00000000" w:rsidRDefault="00000000" w:rsidRPr="00000000" w14:paraId="0000002A">
            <w:pPr>
              <w:widowControl w:val="0"/>
              <w:spacing w:line="240" w:lineRule="auto"/>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2B">
            <w:pPr>
              <w:widowControl w:val="0"/>
              <w:spacing w:line="240" w:lineRule="auto"/>
              <w:rPr>
                <w:rFonts w:ascii="Lucida Sans" w:cs="Lucida Sans" w:eastAsia="Lucida Sans" w:hAnsi="Lucida Sans"/>
                <w:sz w:val="20"/>
                <w:szCs w:val="20"/>
              </w:rPr>
            </w:pPr>
            <w:hyperlink r:id="rId10">
              <w:r w:rsidDel="00000000" w:rsidR="00000000" w:rsidRPr="00000000">
                <w:rPr>
                  <w:rFonts w:ascii="Lucida Sans" w:cs="Lucida Sans" w:eastAsia="Lucida Sans" w:hAnsi="Lucida Sans"/>
                  <w:color w:val="1155cc"/>
                  <w:sz w:val="20"/>
                  <w:szCs w:val="20"/>
                  <w:u w:val="single"/>
                  <w:rtl w:val="0"/>
                </w:rPr>
                <w:t xml:space="preserve">“Naming a Child”</w:t>
              </w:r>
            </w:hyperlink>
            <w:r w:rsidDel="00000000" w:rsidR="00000000" w:rsidRPr="00000000">
              <w:rPr>
                <w:rtl w:val="0"/>
              </w:rPr>
            </w:r>
          </w:p>
          <w:p w:rsidR="00000000" w:rsidDel="00000000" w:rsidP="00000000" w:rsidRDefault="00000000" w:rsidRPr="00000000" w14:paraId="0000002C">
            <w:pPr>
              <w:widowControl w:val="0"/>
              <w:spacing w:line="240" w:lineRule="auto"/>
              <w:rPr>
                <w:rFonts w:ascii="Lucida Sans" w:cs="Lucida Sans" w:eastAsia="Lucida Sans" w:hAnsi="Lucida Sans"/>
                <w:sz w:val="20"/>
                <w:szCs w:val="20"/>
              </w:rPr>
            </w:pPr>
            <w:hyperlink r:id="rId11">
              <w:r w:rsidDel="00000000" w:rsidR="00000000" w:rsidRPr="00000000">
                <w:rPr>
                  <w:rFonts w:ascii="Lucida Sans" w:cs="Lucida Sans" w:eastAsia="Lucida Sans" w:hAnsi="Lucida Sans"/>
                  <w:color w:val="1155cc"/>
                  <w:sz w:val="20"/>
                  <w:szCs w:val="20"/>
                  <w:u w:val="single"/>
                  <w:rtl w:val="0"/>
                </w:rPr>
                <w:t xml:space="preserve">“What’s in a Name”</w:t>
              </w:r>
            </w:hyperlink>
            <w:r w:rsidDel="00000000" w:rsidR="00000000" w:rsidRPr="00000000">
              <w:rPr>
                <w:rtl w:val="0"/>
              </w:rPr>
            </w:r>
          </w:p>
        </w:tc>
      </w:tr>
    </w:tbl>
    <w:p w:rsidR="00000000" w:rsidDel="00000000" w:rsidP="00000000" w:rsidRDefault="00000000" w:rsidRPr="00000000" w14:paraId="0000002E">
      <w:pPr>
        <w:jc w:val="left"/>
        <w:rPr>
          <w:rFonts w:ascii="Lucida Sans" w:cs="Lucida Sans" w:eastAsia="Lucida Sans" w:hAnsi="Lucida Sans"/>
          <w:i w:val="1"/>
          <w:sz w:val="20"/>
          <w:szCs w:val="20"/>
        </w:rPr>
      </w:pPr>
      <w:r w:rsidDel="00000000" w:rsidR="00000000" w:rsidRPr="00000000">
        <w:rPr>
          <w:rtl w:val="0"/>
        </w:rPr>
      </w:r>
    </w:p>
    <w:p w:rsidR="00000000" w:rsidDel="00000000" w:rsidP="00000000" w:rsidRDefault="00000000" w:rsidRPr="00000000" w14:paraId="0000002F">
      <w:pPr>
        <w:jc w:val="left"/>
        <w:rPr>
          <w:rFonts w:ascii="Lucida Sans" w:cs="Lucida Sans" w:eastAsia="Lucida Sans" w:hAnsi="Lucida Sans"/>
          <w:i w:val="1"/>
          <w:sz w:val="20"/>
          <w:szCs w:val="20"/>
        </w:rPr>
      </w:pPr>
      <w:r w:rsidDel="00000000" w:rsidR="00000000" w:rsidRPr="00000000">
        <w:rPr>
          <w:rFonts w:ascii="Lucida Sans" w:cs="Lucida Sans" w:eastAsia="Lucida Sans" w:hAnsi="Lucida Sans"/>
          <w:i w:val="1"/>
          <w:sz w:val="20"/>
          <w:szCs w:val="20"/>
          <w:rtl w:val="0"/>
        </w:rPr>
        <w:t xml:space="preserve">Now that you have read through the text once, identify 1) potential rationales for using this text with your students and 2) the quantitative level (e.g., Lexile) as an initial gauging of this text’s grade-level complexity. </w:t>
      </w:r>
    </w:p>
    <w:tbl>
      <w:tblPr>
        <w:tblStyle w:val="Table5"/>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80"/>
        <w:gridCol w:w="4020"/>
        <w:tblGridChange w:id="0">
          <w:tblGrid>
            <w:gridCol w:w="6780"/>
            <w:gridCol w:w="4020"/>
          </w:tblGrid>
        </w:tblGridChange>
      </w:tblGrid>
      <w:tr>
        <w:trPr>
          <w:cantSplit w:val="0"/>
          <w:trHeight w:val="717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0">
            <w:pPr>
              <w:widowControl w:val="0"/>
              <w:spacing w:line="240" w:lineRule="auto"/>
              <w:jc w:val="center"/>
              <w:rPr>
                <w:rFonts w:ascii="Lucida Sans" w:cs="Lucida Sans" w:eastAsia="Lucida Sans" w:hAnsi="Lucida Sans"/>
                <w:i w:val="1"/>
                <w:color w:val="2a7251"/>
                <w:sz w:val="16"/>
                <w:szCs w:val="16"/>
              </w:rPr>
            </w:pPr>
            <w:r w:rsidDel="00000000" w:rsidR="00000000" w:rsidRPr="00000000">
              <w:rPr>
                <w:rFonts w:ascii="Lucida Sans" w:cs="Lucida Sans" w:eastAsia="Lucida Sans" w:hAnsi="Lucida Sans"/>
                <w:b w:val="1"/>
                <w:color w:val="2a7251"/>
                <w:sz w:val="26"/>
                <w:szCs w:val="26"/>
                <w:rtl w:val="0"/>
              </w:rPr>
              <w:t xml:space="preserve">Why Read This Text with These Students?</w:t>
            </w:r>
            <w:r w:rsidDel="00000000" w:rsidR="00000000" w:rsidRPr="00000000">
              <w:rPr>
                <w:rtl w:val="0"/>
              </w:rPr>
            </w:r>
          </w:p>
          <w:p w:rsidR="00000000" w:rsidDel="00000000" w:rsidP="00000000" w:rsidRDefault="00000000" w:rsidRPr="00000000" w14:paraId="00000031">
            <w:pPr>
              <w:rPr>
                <w:rFonts w:ascii="Lucida Sans" w:cs="Lucida Sans" w:eastAsia="Lucida Sans" w:hAnsi="Lucida Sans"/>
                <w:i w:val="1"/>
                <w:sz w:val="18"/>
                <w:szCs w:val="18"/>
              </w:rPr>
            </w:pPr>
            <w:r w:rsidDel="00000000" w:rsidR="00000000" w:rsidRPr="00000000">
              <w:rPr>
                <w:rFonts w:ascii="Lucida Sans" w:cs="Lucida Sans" w:eastAsia="Lucida Sans" w:hAnsi="Lucida Sans"/>
                <w:i w:val="1"/>
                <w:sz w:val="18"/>
                <w:szCs w:val="18"/>
                <w:rtl w:val="0"/>
              </w:rPr>
              <w:t xml:space="preserve">Identify the potential rationales for reading this text by </w:t>
            </w:r>
            <w:r w:rsidDel="00000000" w:rsidR="00000000" w:rsidRPr="00000000">
              <w:rPr>
                <w:rFonts w:ascii="Lucida Sans" w:cs="Lucida Sans" w:eastAsia="Lucida Sans" w:hAnsi="Lucida Sans"/>
                <w:i w:val="1"/>
                <w:sz w:val="18"/>
                <w:szCs w:val="18"/>
                <w:highlight w:val="yellow"/>
                <w:rtl w:val="0"/>
              </w:rPr>
              <w:t xml:space="preserve">highlighting</w:t>
            </w:r>
            <w:r w:rsidDel="00000000" w:rsidR="00000000" w:rsidRPr="00000000">
              <w:rPr>
                <w:rFonts w:ascii="Lucida Sans" w:cs="Lucida Sans" w:eastAsia="Lucida Sans" w:hAnsi="Lucida Sans"/>
                <w:i w:val="1"/>
                <w:sz w:val="18"/>
                <w:szCs w:val="18"/>
                <w:rtl w:val="0"/>
              </w:rPr>
              <w:t xml:space="preserve"> any of the possible relevant purposes in the table. Add additional rationales as needed. Read more about these three pillars of culturally relevant pedagogy from Gloria-Ladson Billings </w:t>
            </w:r>
            <w:hyperlink r:id="rId12">
              <w:r w:rsidDel="00000000" w:rsidR="00000000" w:rsidRPr="00000000">
                <w:rPr>
                  <w:rFonts w:ascii="Lucida Sans" w:cs="Lucida Sans" w:eastAsia="Lucida Sans" w:hAnsi="Lucida Sans"/>
                  <w:i w:val="1"/>
                  <w:color w:val="1155cc"/>
                  <w:sz w:val="18"/>
                  <w:szCs w:val="18"/>
                  <w:u w:val="single"/>
                  <w:rtl w:val="0"/>
                </w:rPr>
                <w:t xml:space="preserve">here</w:t>
              </w:r>
            </w:hyperlink>
            <w:r w:rsidDel="00000000" w:rsidR="00000000" w:rsidRPr="00000000">
              <w:rPr>
                <w:rFonts w:ascii="Lucida Sans" w:cs="Lucida Sans" w:eastAsia="Lucida Sans" w:hAnsi="Lucida Sans"/>
                <w:i w:val="1"/>
                <w:sz w:val="18"/>
                <w:szCs w:val="18"/>
                <w:rtl w:val="0"/>
              </w:rPr>
              <w:t xml:space="preserve">. </w:t>
            </w:r>
          </w:p>
          <w:tbl>
            <w:tblPr>
              <w:tblStyle w:val="Table6"/>
              <w:tblW w:w="65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5"/>
              <w:gridCol w:w="2400"/>
              <w:gridCol w:w="2040"/>
              <w:tblGridChange w:id="0">
                <w:tblGrid>
                  <w:gridCol w:w="2115"/>
                  <w:gridCol w:w="2400"/>
                  <w:gridCol w:w="2040"/>
                </w:tblGrid>
              </w:tblGridChange>
            </w:tblGrid>
            <w:tr>
              <w:trPr>
                <w:cantSplit w:val="0"/>
                <w:trHeight w:val="672" w:hRule="atLeast"/>
                <w:tblHeader w:val="0"/>
              </w:trPr>
              <w:tc>
                <w:tcPr>
                  <w:shd w:fill="cccccc" w:val="clear"/>
                  <w:tcMar>
                    <w:top w:w="100.0" w:type="dxa"/>
                    <w:left w:w="100.0" w:type="dxa"/>
                    <w:bottom w:w="100.0" w:type="dxa"/>
                    <w:right w:w="100.0" w:type="dxa"/>
                  </w:tcMar>
                </w:tcPr>
                <w:p w:rsidR="00000000" w:rsidDel="00000000" w:rsidP="00000000" w:rsidRDefault="00000000" w:rsidRPr="00000000" w14:paraId="00000032">
                  <w:pPr>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Academic Success</w:t>
                  </w:r>
                </w:p>
              </w:tc>
              <w:tc>
                <w:tcPr>
                  <w:shd w:fill="cccccc" w:val="clear"/>
                  <w:tcMar>
                    <w:top w:w="100.0" w:type="dxa"/>
                    <w:left w:w="100.0" w:type="dxa"/>
                    <w:bottom w:w="100.0" w:type="dxa"/>
                    <w:right w:w="100.0" w:type="dxa"/>
                  </w:tcMar>
                </w:tcPr>
                <w:p w:rsidR="00000000" w:rsidDel="00000000" w:rsidP="00000000" w:rsidRDefault="00000000" w:rsidRPr="00000000" w14:paraId="00000033">
                  <w:pPr>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Cultural Competence</w:t>
                  </w:r>
                </w:p>
              </w:tc>
              <w:tc>
                <w:tcPr>
                  <w:shd w:fill="cccccc" w:val="clear"/>
                  <w:tcMar>
                    <w:top w:w="100.0" w:type="dxa"/>
                    <w:left w:w="100.0" w:type="dxa"/>
                    <w:bottom w:w="100.0" w:type="dxa"/>
                    <w:right w:w="100.0" w:type="dxa"/>
                  </w:tcMar>
                </w:tcPr>
                <w:p w:rsidR="00000000" w:rsidDel="00000000" w:rsidP="00000000" w:rsidRDefault="00000000" w:rsidRPr="00000000" w14:paraId="00000034">
                  <w:pPr>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Critical Consciousness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5">
                  <w:pPr>
                    <w:widowControl w:val="0"/>
                    <w:spacing w:line="240" w:lineRule="auto"/>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sz w:val="18"/>
                      <w:szCs w:val="18"/>
                      <w:highlight w:val="yellow"/>
                      <w:rtl w:val="0"/>
                    </w:rPr>
                    <w:t xml:space="preserve">Builds academic language </w:t>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spacing w:line="240" w:lineRule="auto"/>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sz w:val="18"/>
                      <w:szCs w:val="18"/>
                      <w:highlight w:val="yellow"/>
                      <w:rtl w:val="0"/>
                    </w:rPr>
                    <w:t xml:space="preserve">Connects to (some) students’ identities or lived experiences </w:t>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spacing w:line="240" w:lineRule="auto"/>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sz w:val="18"/>
                      <w:szCs w:val="18"/>
                      <w:highlight w:val="yellow"/>
                      <w:rtl w:val="0"/>
                    </w:rPr>
                    <w:t xml:space="preserve">Provides accurate representation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8">
                  <w:pPr>
                    <w:widowControl w:val="0"/>
                    <w:spacing w:line="240" w:lineRule="auto"/>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sz w:val="18"/>
                      <w:szCs w:val="18"/>
                      <w:highlight w:val="yellow"/>
                      <w:rtl w:val="0"/>
                    </w:rPr>
                    <w:t xml:space="preserve">Reads text with rich thought and/or ideas </w:t>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spacing w:line="240" w:lineRule="auto"/>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sz w:val="18"/>
                      <w:szCs w:val="18"/>
                      <w:highlight w:val="yellow"/>
                      <w:rtl w:val="0"/>
                    </w:rPr>
                    <w:t xml:space="preserve">Teaches (some) students about other cultures, identities, or experiences</w:t>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spacing w:line="240" w:lineRule="auto"/>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sz w:val="18"/>
                      <w:szCs w:val="18"/>
                      <w:highlight w:val="yellow"/>
                      <w:rtl w:val="0"/>
                    </w:rPr>
                    <w:t xml:space="preserve">Connects to current events and/or topics that matter to students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B">
                  <w:pPr>
                    <w:widowControl w:val="0"/>
                    <w:spacing w:line="240" w:lineRule="auto"/>
                    <w:rPr>
                      <w:rFonts w:ascii="Lucida Sans" w:cs="Lucida Sans" w:eastAsia="Lucida Sans" w:hAnsi="Lucida Sans"/>
                      <w:sz w:val="18"/>
                      <w:szCs w:val="18"/>
                    </w:rPr>
                  </w:pPr>
                  <w:r w:rsidDel="00000000" w:rsidR="00000000" w:rsidRPr="00000000">
                    <w:rPr>
                      <w:rFonts w:ascii="Lucida Sans" w:cs="Lucida Sans" w:eastAsia="Lucida Sans" w:hAnsi="Lucida Sans"/>
                      <w:sz w:val="18"/>
                      <w:szCs w:val="18"/>
                      <w:rtl w:val="0"/>
                    </w:rPr>
                    <w:t xml:space="preserve">Builds knowledge about a topic, perspective, or event </w:t>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spacing w:line="240" w:lineRule="auto"/>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sz w:val="18"/>
                      <w:szCs w:val="18"/>
                      <w:highlight w:val="yellow"/>
                      <w:rtl w:val="0"/>
                    </w:rPr>
                    <w:t xml:space="preserve">Shows joy, agency, creativity and/or resilience of non-dominant or historically marginalized identities </w:t>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spacing w:line="240" w:lineRule="auto"/>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sz w:val="18"/>
                      <w:szCs w:val="18"/>
                      <w:highlight w:val="yellow"/>
                      <w:rtl w:val="0"/>
                    </w:rPr>
                    <w:t xml:space="preserve">Explores power, equity, justice, or injustice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E">
                  <w:pPr>
                    <w:widowControl w:val="0"/>
                    <w:spacing w:line="240" w:lineRule="auto"/>
                    <w:rPr>
                      <w:rFonts w:ascii="Lucida Sans" w:cs="Lucida Sans" w:eastAsia="Lucida Sans" w:hAnsi="Lucida Sans"/>
                      <w:sz w:val="18"/>
                      <w:szCs w:val="18"/>
                    </w:rPr>
                  </w:pPr>
                  <w:r w:rsidDel="00000000" w:rsidR="00000000" w:rsidRPr="00000000">
                    <w:rPr>
                      <w:rFonts w:ascii="Lucida Sans" w:cs="Lucida Sans" w:eastAsia="Lucida Sans" w:hAnsi="Lucida Sans"/>
                      <w:sz w:val="18"/>
                      <w:szCs w:val="18"/>
                      <w:rtl w:val="0"/>
                    </w:rPr>
                    <w:t xml:space="preserve">Connects to content knowledge of a unit of study </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spacing w:line="240" w:lineRule="auto"/>
                    <w:rPr>
                      <w:rFonts w:ascii="Lucida Sans" w:cs="Lucida Sans" w:eastAsia="Lucida Sans" w:hAnsi="Lucida Sans"/>
                      <w:sz w:val="18"/>
                      <w:szCs w:val="18"/>
                    </w:rPr>
                  </w:pPr>
                  <w:r w:rsidDel="00000000" w:rsidR="00000000" w:rsidRPr="00000000">
                    <w:rPr>
                      <w:rFonts w:ascii="Lucida Sans" w:cs="Lucida Sans" w:eastAsia="Lucida Sans" w:hAnsi="Lucida Sans"/>
                      <w:sz w:val="18"/>
                      <w:szCs w:val="18"/>
                      <w:rtl w:val="0"/>
                    </w:rPr>
                    <w:t xml:space="preserve">Provides opportunity for multilingual learners to leverage their existing language resources and/or vocabulary from content under study</w:t>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spacing w:line="240" w:lineRule="auto"/>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sz w:val="18"/>
                      <w:szCs w:val="18"/>
                      <w:highlight w:val="yellow"/>
                      <w:rtl w:val="0"/>
                    </w:rPr>
                    <w:t xml:space="preserve">Sparks critical conversation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1">
                  <w:pPr>
                    <w:widowControl w:val="0"/>
                    <w:spacing w:line="240" w:lineRule="auto"/>
                    <w:rPr>
                      <w:rFonts w:ascii="Lucida Sans" w:cs="Lucida Sans" w:eastAsia="Lucida Sans" w:hAnsi="Lucida Sans"/>
                      <w:i w:val="1"/>
                      <w:sz w:val="18"/>
                      <w:szCs w:val="18"/>
                    </w:rPr>
                  </w:pPr>
                  <w:r w:rsidDel="00000000" w:rsidR="00000000" w:rsidRPr="00000000">
                    <w:rPr>
                      <w:rFonts w:ascii="Lucida Sans" w:cs="Lucida Sans" w:eastAsia="Lucida Sans" w:hAnsi="Lucida Sans"/>
                      <w:i w:val="1"/>
                      <w:sz w:val="18"/>
                      <w:szCs w:val="18"/>
                      <w:rtl w:val="0"/>
                    </w:rPr>
                    <w:t xml:space="preserve">Other: </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spacing w:line="240" w:lineRule="auto"/>
                    <w:rPr>
                      <w:rFonts w:ascii="Lucida Sans" w:cs="Lucida Sans" w:eastAsia="Lucida Sans" w:hAnsi="Lucida Sans"/>
                      <w:i w:val="1"/>
                      <w:sz w:val="18"/>
                      <w:szCs w:val="18"/>
                    </w:rPr>
                  </w:pPr>
                  <w:r w:rsidDel="00000000" w:rsidR="00000000" w:rsidRPr="00000000">
                    <w:rPr>
                      <w:rFonts w:ascii="Lucida Sans" w:cs="Lucida Sans" w:eastAsia="Lucida Sans" w:hAnsi="Lucida Sans"/>
                      <w:i w:val="1"/>
                      <w:sz w:val="18"/>
                      <w:szCs w:val="18"/>
                      <w:rtl w:val="0"/>
                    </w:rPr>
                    <w:t xml:space="preserve">Other: </w:t>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spacing w:line="240" w:lineRule="auto"/>
                    <w:rPr>
                      <w:rFonts w:ascii="Lucida Sans" w:cs="Lucida Sans" w:eastAsia="Lucida Sans" w:hAnsi="Lucida Sans"/>
                      <w:i w:val="1"/>
                      <w:sz w:val="18"/>
                      <w:szCs w:val="18"/>
                    </w:rPr>
                  </w:pPr>
                  <w:r w:rsidDel="00000000" w:rsidR="00000000" w:rsidRPr="00000000">
                    <w:rPr>
                      <w:rFonts w:ascii="Lucida Sans" w:cs="Lucida Sans" w:eastAsia="Lucida Sans" w:hAnsi="Lucida Sans"/>
                      <w:i w:val="1"/>
                      <w:sz w:val="18"/>
                      <w:szCs w:val="18"/>
                      <w:rtl w:val="0"/>
                    </w:rPr>
                    <w:t xml:space="preserve">Other: </w:t>
                  </w:r>
                </w:p>
              </w:tc>
            </w:tr>
          </w:tbl>
          <w:p w:rsidR="00000000" w:rsidDel="00000000" w:rsidP="00000000" w:rsidRDefault="00000000" w:rsidRPr="00000000" w14:paraId="00000044">
            <w:pPr>
              <w:widowControl w:val="0"/>
              <w:spacing w:line="240" w:lineRule="auto"/>
              <w:rPr>
                <w:rFonts w:ascii="Lucida Sans" w:cs="Lucida Sans" w:eastAsia="Lucida Sans" w:hAnsi="Lucida Sans"/>
                <w:i w:val="1"/>
                <w:sz w:val="6"/>
                <w:szCs w:val="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45">
            <w:pPr>
              <w:widowControl w:val="0"/>
              <w:spacing w:line="240" w:lineRule="auto"/>
              <w:jc w:val="center"/>
              <w:rPr>
                <w:rFonts w:ascii="Lucida Sans" w:cs="Lucida Sans" w:eastAsia="Lucida Sans" w:hAnsi="Lucida Sans"/>
                <w:b w:val="1"/>
                <w:color w:val="2a7251"/>
                <w:sz w:val="26"/>
                <w:szCs w:val="26"/>
              </w:rPr>
            </w:pPr>
            <w:r w:rsidDel="00000000" w:rsidR="00000000" w:rsidRPr="00000000">
              <w:rPr>
                <w:rFonts w:ascii="Lucida Sans" w:cs="Lucida Sans" w:eastAsia="Lucida Sans" w:hAnsi="Lucida Sans"/>
                <w:b w:val="1"/>
                <w:color w:val="2a7251"/>
                <w:sz w:val="26"/>
                <w:szCs w:val="26"/>
                <w:rtl w:val="0"/>
              </w:rPr>
              <w:t xml:space="preserve">Quantitative Level</w:t>
            </w:r>
            <w:r w:rsidDel="00000000" w:rsidR="00000000" w:rsidRPr="00000000">
              <w:rPr>
                <w:rFonts w:ascii="Lucida Sans" w:cs="Lucida Sans" w:eastAsia="Lucida Sans" w:hAnsi="Lucida Sans"/>
                <w:b w:val="1"/>
                <w:color w:val="2a7251"/>
                <w:sz w:val="26"/>
                <w:szCs w:val="26"/>
                <w:vertAlign w:val="superscript"/>
              </w:rPr>
              <w:footnoteReference w:customMarkFollows="0" w:id="3"/>
            </w:r>
            <w:r w:rsidDel="00000000" w:rsidR="00000000" w:rsidRPr="00000000">
              <w:rPr>
                <w:rtl w:val="0"/>
              </w:rPr>
            </w:r>
          </w:p>
          <w:p w:rsidR="00000000" w:rsidDel="00000000" w:rsidP="00000000" w:rsidRDefault="00000000" w:rsidRPr="00000000" w14:paraId="00000046">
            <w:pPr>
              <w:widowControl w:val="0"/>
              <w:spacing w:line="240" w:lineRule="auto"/>
              <w:jc w:val="center"/>
              <w:rPr>
                <w:rFonts w:ascii="Lucida Sans" w:cs="Lucida Sans" w:eastAsia="Lucida Sans" w:hAnsi="Lucida Sans"/>
                <w:color w:val="666666"/>
                <w:sz w:val="18"/>
                <w:szCs w:val="18"/>
              </w:rPr>
            </w:pPr>
            <w:r w:rsidDel="00000000" w:rsidR="00000000" w:rsidRPr="00000000">
              <w:rPr>
                <w:rFonts w:ascii="Lucida Sans" w:cs="Lucida Sans" w:eastAsia="Lucida Sans" w:hAnsi="Lucida Sans"/>
                <w:i w:val="1"/>
                <w:sz w:val="18"/>
                <w:szCs w:val="18"/>
                <w:rtl w:val="0"/>
              </w:rPr>
              <w:t xml:space="preserve">Will this text give students the chance to interact with a complex, grade-level text?</w:t>
            </w:r>
            <w:r w:rsidDel="00000000" w:rsidR="00000000" w:rsidRPr="00000000">
              <w:rPr>
                <w:rFonts w:ascii="Lucida Sans" w:cs="Lucida Sans" w:eastAsia="Lucida Sans" w:hAnsi="Lucida Sans"/>
                <w:color w:val="666666"/>
                <w:sz w:val="18"/>
                <w:szCs w:val="18"/>
                <w:rtl w:val="0"/>
              </w:rPr>
              <w:t xml:space="preserve"> </w:t>
            </w:r>
          </w:p>
          <w:p w:rsidR="00000000" w:rsidDel="00000000" w:rsidP="00000000" w:rsidRDefault="00000000" w:rsidRPr="00000000" w14:paraId="00000047">
            <w:pPr>
              <w:widowControl w:val="0"/>
              <w:spacing w:line="240" w:lineRule="auto"/>
              <w:jc w:val="center"/>
              <w:rPr>
                <w:rFonts w:ascii="Lucida Sans" w:cs="Lucida Sans" w:eastAsia="Lucida Sans" w:hAnsi="Lucida Sans"/>
                <w:color w:val="666666"/>
                <w:sz w:val="18"/>
                <w:szCs w:val="18"/>
              </w:rPr>
            </w:pPr>
            <w:r w:rsidDel="00000000" w:rsidR="00000000" w:rsidRPr="00000000">
              <w:rPr>
                <w:rtl w:val="0"/>
              </w:rPr>
            </w:r>
          </w:p>
          <w:tbl>
            <w:tblPr>
              <w:tblStyle w:val="Table7"/>
              <w:tblW w:w="3150.0" w:type="dxa"/>
              <w:jc w:val="left"/>
              <w:tblInd w:w="3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1500"/>
              <w:tblGridChange w:id="0">
                <w:tblGrid>
                  <w:gridCol w:w="1650"/>
                  <w:gridCol w:w="1500"/>
                </w:tblGrid>
              </w:tblGridChange>
            </w:tblGrid>
            <w:tr>
              <w:trPr>
                <w:cantSplit w:val="0"/>
                <w:tblHeader w:val="0"/>
              </w:trPr>
              <w:tc>
                <w:tcPr>
                  <w:shd w:fill="666666" w:val="clear"/>
                </w:tcPr>
                <w:p w:rsidR="00000000" w:rsidDel="00000000" w:rsidP="00000000" w:rsidRDefault="00000000" w:rsidRPr="00000000" w14:paraId="00000048">
                  <w:pPr>
                    <w:widowControl w:val="0"/>
                    <w:spacing w:line="240" w:lineRule="auto"/>
                    <w:jc w:val="center"/>
                    <w:rPr>
                      <w:rFonts w:ascii="Lucida Sans" w:cs="Lucida Sans" w:eastAsia="Lucida Sans" w:hAnsi="Lucida Sans"/>
                      <w:color w:val="ffffff"/>
                      <w:sz w:val="20"/>
                      <w:szCs w:val="20"/>
                    </w:rPr>
                  </w:pPr>
                  <w:r w:rsidDel="00000000" w:rsidR="00000000" w:rsidRPr="00000000">
                    <w:rPr>
                      <w:rFonts w:ascii="Lucida Sans" w:cs="Lucida Sans" w:eastAsia="Lucida Sans" w:hAnsi="Lucida Sans"/>
                      <w:color w:val="ffffff"/>
                      <w:sz w:val="20"/>
                      <w:szCs w:val="20"/>
                      <w:rtl w:val="0"/>
                    </w:rPr>
                    <w:t xml:space="preserve">Grade Band</w:t>
                  </w:r>
                </w:p>
              </w:tc>
              <w:tc>
                <w:tcPr>
                  <w:shd w:fill="666666" w:val="clear"/>
                </w:tcPr>
                <w:p w:rsidR="00000000" w:rsidDel="00000000" w:rsidP="00000000" w:rsidRDefault="00000000" w:rsidRPr="00000000" w14:paraId="00000049">
                  <w:pPr>
                    <w:widowControl w:val="0"/>
                    <w:spacing w:line="240" w:lineRule="auto"/>
                    <w:jc w:val="center"/>
                    <w:rPr>
                      <w:rFonts w:ascii="Lucida Sans" w:cs="Lucida Sans" w:eastAsia="Lucida Sans" w:hAnsi="Lucida Sans"/>
                      <w:color w:val="ffffff"/>
                      <w:sz w:val="18"/>
                      <w:szCs w:val="18"/>
                    </w:rPr>
                  </w:pPr>
                  <w:r w:rsidDel="00000000" w:rsidR="00000000" w:rsidRPr="00000000">
                    <w:rPr>
                      <w:rFonts w:ascii="Lucida Sans" w:cs="Lucida Sans" w:eastAsia="Lucida Sans" w:hAnsi="Lucida Sans"/>
                      <w:color w:val="ffffff"/>
                      <w:sz w:val="18"/>
                      <w:szCs w:val="18"/>
                      <w:rtl w:val="0"/>
                    </w:rPr>
                    <w:t xml:space="preserve">Lexile Ranges</w:t>
                  </w:r>
                </w:p>
              </w:tc>
            </w:tr>
            <w:tr>
              <w:trPr>
                <w:cantSplit w:val="0"/>
                <w:tblHeader w:val="0"/>
              </w:trPr>
              <w:tc>
                <w:tcPr/>
                <w:p w:rsidR="00000000" w:rsidDel="00000000" w:rsidP="00000000" w:rsidRDefault="00000000" w:rsidRPr="00000000" w14:paraId="0000004A">
                  <w:pPr>
                    <w:widowControl w:val="0"/>
                    <w:spacing w:line="240" w:lineRule="auto"/>
                    <w:jc w:val="center"/>
                    <w:rPr>
                      <w:rFonts w:ascii="Lucida Sans" w:cs="Lucida Sans" w:eastAsia="Lucida Sans" w:hAnsi="Lucida Sans"/>
                      <w:sz w:val="16"/>
                      <w:szCs w:val="16"/>
                      <w:highlight w:val="yellow"/>
                    </w:rPr>
                  </w:pPr>
                  <w:r w:rsidDel="00000000" w:rsidR="00000000" w:rsidRPr="00000000">
                    <w:rPr>
                      <w:rFonts w:ascii="Lucida Sans" w:cs="Lucida Sans" w:eastAsia="Lucida Sans" w:hAnsi="Lucida Sans"/>
                      <w:sz w:val="16"/>
                      <w:szCs w:val="16"/>
                      <w:highlight w:val="yellow"/>
                      <w:rtl w:val="0"/>
                    </w:rPr>
                    <w:t xml:space="preserve">PK–2 Read-Aloud</w:t>
                  </w:r>
                </w:p>
              </w:tc>
              <w:tc>
                <w:tcPr/>
                <w:p w:rsidR="00000000" w:rsidDel="00000000" w:rsidP="00000000" w:rsidRDefault="00000000" w:rsidRPr="00000000" w14:paraId="0000004B">
                  <w:pPr>
                    <w:widowControl w:val="0"/>
                    <w:spacing w:line="240" w:lineRule="auto"/>
                    <w:jc w:val="center"/>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sz w:val="18"/>
                      <w:szCs w:val="18"/>
                      <w:highlight w:val="yellow"/>
                      <w:rtl w:val="0"/>
                    </w:rPr>
                    <w:t xml:space="preserve">420</w:t>
                  </w:r>
                  <w:r w:rsidDel="00000000" w:rsidR="00000000" w:rsidRPr="00000000">
                    <w:rPr>
                      <w:rFonts w:ascii="Lucida Sans" w:cs="Lucida Sans" w:eastAsia="Lucida Sans" w:hAnsi="Lucida Sans"/>
                      <w:sz w:val="16"/>
                      <w:szCs w:val="16"/>
                      <w:highlight w:val="yellow"/>
                      <w:rtl w:val="0"/>
                    </w:rPr>
                    <w:t xml:space="preserve">–</w:t>
                  </w:r>
                  <w:r w:rsidDel="00000000" w:rsidR="00000000" w:rsidRPr="00000000">
                    <w:rPr>
                      <w:rFonts w:ascii="Lucida Sans" w:cs="Lucida Sans" w:eastAsia="Lucida Sans" w:hAnsi="Lucida Sans"/>
                      <w:sz w:val="18"/>
                      <w:szCs w:val="18"/>
                      <w:highlight w:val="yellow"/>
                      <w:rtl w:val="0"/>
                    </w:rPr>
                    <w:t xml:space="preserve">1010 L</w:t>
                  </w:r>
                </w:p>
              </w:tc>
            </w:tr>
            <w:tr>
              <w:trPr>
                <w:cantSplit w:val="0"/>
                <w:trHeight w:val="383" w:hRule="atLeast"/>
                <w:tblHeader w:val="0"/>
              </w:trPr>
              <w:tc>
                <w:tcPr/>
                <w:p w:rsidR="00000000" w:rsidDel="00000000" w:rsidP="00000000" w:rsidRDefault="00000000" w:rsidRPr="00000000" w14:paraId="0000004C">
                  <w:pPr>
                    <w:widowControl w:val="0"/>
                    <w:spacing w:line="240" w:lineRule="auto"/>
                    <w:jc w:val="center"/>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sz w:val="18"/>
                      <w:szCs w:val="18"/>
                      <w:highlight w:val="yellow"/>
                      <w:rtl w:val="0"/>
                    </w:rPr>
                    <w:t xml:space="preserve">2</w:t>
                  </w:r>
                  <w:r w:rsidDel="00000000" w:rsidR="00000000" w:rsidRPr="00000000">
                    <w:rPr>
                      <w:rFonts w:ascii="Lucida Sans" w:cs="Lucida Sans" w:eastAsia="Lucida Sans" w:hAnsi="Lucida Sans"/>
                      <w:sz w:val="16"/>
                      <w:szCs w:val="16"/>
                      <w:highlight w:val="yellow"/>
                      <w:rtl w:val="0"/>
                    </w:rPr>
                    <w:t xml:space="preserve">–</w:t>
                  </w:r>
                  <w:r w:rsidDel="00000000" w:rsidR="00000000" w:rsidRPr="00000000">
                    <w:rPr>
                      <w:rFonts w:ascii="Lucida Sans" w:cs="Lucida Sans" w:eastAsia="Lucida Sans" w:hAnsi="Lucida Sans"/>
                      <w:sz w:val="18"/>
                      <w:szCs w:val="18"/>
                      <w:highlight w:val="yellow"/>
                      <w:rtl w:val="0"/>
                    </w:rPr>
                    <w:t xml:space="preserve">3</w:t>
                  </w:r>
                </w:p>
              </w:tc>
              <w:tc>
                <w:tcPr/>
                <w:p w:rsidR="00000000" w:rsidDel="00000000" w:rsidP="00000000" w:rsidRDefault="00000000" w:rsidRPr="00000000" w14:paraId="0000004D">
                  <w:pPr>
                    <w:widowControl w:val="0"/>
                    <w:spacing w:line="240" w:lineRule="auto"/>
                    <w:jc w:val="center"/>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sz w:val="18"/>
                      <w:szCs w:val="18"/>
                      <w:highlight w:val="yellow"/>
                      <w:rtl w:val="0"/>
                    </w:rPr>
                    <w:t xml:space="preserve">420</w:t>
                  </w:r>
                  <w:r w:rsidDel="00000000" w:rsidR="00000000" w:rsidRPr="00000000">
                    <w:rPr>
                      <w:rFonts w:ascii="Lucida Sans" w:cs="Lucida Sans" w:eastAsia="Lucida Sans" w:hAnsi="Lucida Sans"/>
                      <w:sz w:val="16"/>
                      <w:szCs w:val="16"/>
                      <w:highlight w:val="yellow"/>
                      <w:rtl w:val="0"/>
                    </w:rPr>
                    <w:t xml:space="preserve">–</w:t>
                  </w:r>
                  <w:r w:rsidDel="00000000" w:rsidR="00000000" w:rsidRPr="00000000">
                    <w:rPr>
                      <w:rFonts w:ascii="Lucida Sans" w:cs="Lucida Sans" w:eastAsia="Lucida Sans" w:hAnsi="Lucida Sans"/>
                      <w:sz w:val="18"/>
                      <w:szCs w:val="18"/>
                      <w:highlight w:val="yellow"/>
                      <w:rtl w:val="0"/>
                    </w:rPr>
                    <w:t xml:space="preserve">820 L</w:t>
                  </w:r>
                </w:p>
              </w:tc>
            </w:tr>
            <w:tr>
              <w:trPr>
                <w:cantSplit w:val="0"/>
                <w:tblHeader w:val="0"/>
              </w:trPr>
              <w:tc>
                <w:tcPr/>
                <w:p w:rsidR="00000000" w:rsidDel="00000000" w:rsidP="00000000" w:rsidRDefault="00000000" w:rsidRPr="00000000" w14:paraId="0000004E">
                  <w:pPr>
                    <w:widowControl w:val="0"/>
                    <w:spacing w:line="240" w:lineRule="auto"/>
                    <w:jc w:val="center"/>
                    <w:rPr>
                      <w:rFonts w:ascii="Lucida Sans" w:cs="Lucida Sans" w:eastAsia="Lucida Sans" w:hAnsi="Lucida Sans"/>
                      <w:sz w:val="18"/>
                      <w:szCs w:val="18"/>
                    </w:rPr>
                  </w:pPr>
                  <w:r w:rsidDel="00000000" w:rsidR="00000000" w:rsidRPr="00000000">
                    <w:rPr>
                      <w:rFonts w:ascii="Lucida Sans" w:cs="Lucida Sans" w:eastAsia="Lucida Sans" w:hAnsi="Lucida Sans"/>
                      <w:sz w:val="18"/>
                      <w:szCs w:val="18"/>
                      <w:rtl w:val="0"/>
                    </w:rPr>
                    <w:t xml:space="preserve">4</w:t>
                  </w:r>
                  <w:r w:rsidDel="00000000" w:rsidR="00000000" w:rsidRPr="00000000">
                    <w:rPr>
                      <w:rFonts w:ascii="Lucida Sans" w:cs="Lucida Sans" w:eastAsia="Lucida Sans" w:hAnsi="Lucida Sans"/>
                      <w:sz w:val="16"/>
                      <w:szCs w:val="16"/>
                      <w:rtl w:val="0"/>
                    </w:rPr>
                    <w:t xml:space="preserve">–</w:t>
                  </w:r>
                  <w:r w:rsidDel="00000000" w:rsidR="00000000" w:rsidRPr="00000000">
                    <w:rPr>
                      <w:rFonts w:ascii="Lucida Sans" w:cs="Lucida Sans" w:eastAsia="Lucida Sans" w:hAnsi="Lucida Sans"/>
                      <w:sz w:val="18"/>
                      <w:szCs w:val="18"/>
                      <w:rtl w:val="0"/>
                    </w:rPr>
                    <w:t xml:space="preserve">5</w:t>
                  </w:r>
                </w:p>
              </w:tc>
              <w:tc>
                <w:tcPr/>
                <w:p w:rsidR="00000000" w:rsidDel="00000000" w:rsidP="00000000" w:rsidRDefault="00000000" w:rsidRPr="00000000" w14:paraId="0000004F">
                  <w:pPr>
                    <w:widowControl w:val="0"/>
                    <w:spacing w:line="240" w:lineRule="auto"/>
                    <w:jc w:val="center"/>
                    <w:rPr>
                      <w:rFonts w:ascii="Lucida Sans" w:cs="Lucida Sans" w:eastAsia="Lucida Sans" w:hAnsi="Lucida Sans"/>
                      <w:sz w:val="18"/>
                      <w:szCs w:val="18"/>
                    </w:rPr>
                  </w:pPr>
                  <w:r w:rsidDel="00000000" w:rsidR="00000000" w:rsidRPr="00000000">
                    <w:rPr>
                      <w:rFonts w:ascii="Lucida Sans" w:cs="Lucida Sans" w:eastAsia="Lucida Sans" w:hAnsi="Lucida Sans"/>
                      <w:sz w:val="18"/>
                      <w:szCs w:val="18"/>
                      <w:rtl w:val="0"/>
                    </w:rPr>
                    <w:t xml:space="preserve">740</w:t>
                  </w:r>
                  <w:r w:rsidDel="00000000" w:rsidR="00000000" w:rsidRPr="00000000">
                    <w:rPr>
                      <w:rFonts w:ascii="Lucida Sans" w:cs="Lucida Sans" w:eastAsia="Lucida Sans" w:hAnsi="Lucida Sans"/>
                      <w:sz w:val="16"/>
                      <w:szCs w:val="16"/>
                      <w:rtl w:val="0"/>
                    </w:rPr>
                    <w:t xml:space="preserve">–</w:t>
                  </w:r>
                  <w:r w:rsidDel="00000000" w:rsidR="00000000" w:rsidRPr="00000000">
                    <w:rPr>
                      <w:rFonts w:ascii="Lucida Sans" w:cs="Lucida Sans" w:eastAsia="Lucida Sans" w:hAnsi="Lucida Sans"/>
                      <w:sz w:val="18"/>
                      <w:szCs w:val="18"/>
                      <w:rtl w:val="0"/>
                    </w:rPr>
                    <w:t xml:space="preserve">1010 L</w:t>
                  </w:r>
                </w:p>
              </w:tc>
            </w:tr>
            <w:tr>
              <w:trPr>
                <w:cantSplit w:val="0"/>
                <w:tblHeader w:val="0"/>
              </w:trPr>
              <w:tc>
                <w:tcPr/>
                <w:p w:rsidR="00000000" w:rsidDel="00000000" w:rsidP="00000000" w:rsidRDefault="00000000" w:rsidRPr="00000000" w14:paraId="00000050">
                  <w:pPr>
                    <w:widowControl w:val="0"/>
                    <w:spacing w:line="240" w:lineRule="auto"/>
                    <w:jc w:val="center"/>
                    <w:rPr>
                      <w:rFonts w:ascii="Lucida Sans" w:cs="Lucida Sans" w:eastAsia="Lucida Sans" w:hAnsi="Lucida Sans"/>
                      <w:sz w:val="18"/>
                      <w:szCs w:val="18"/>
                    </w:rPr>
                  </w:pPr>
                  <w:r w:rsidDel="00000000" w:rsidR="00000000" w:rsidRPr="00000000">
                    <w:rPr>
                      <w:rFonts w:ascii="Lucida Sans" w:cs="Lucida Sans" w:eastAsia="Lucida Sans" w:hAnsi="Lucida Sans"/>
                      <w:sz w:val="18"/>
                      <w:szCs w:val="18"/>
                      <w:rtl w:val="0"/>
                    </w:rPr>
                    <w:t xml:space="preserve">6</w:t>
                  </w:r>
                  <w:r w:rsidDel="00000000" w:rsidR="00000000" w:rsidRPr="00000000">
                    <w:rPr>
                      <w:rFonts w:ascii="Lucida Sans" w:cs="Lucida Sans" w:eastAsia="Lucida Sans" w:hAnsi="Lucida Sans"/>
                      <w:sz w:val="16"/>
                      <w:szCs w:val="16"/>
                      <w:rtl w:val="0"/>
                    </w:rPr>
                    <w:t xml:space="preserve">–</w:t>
                  </w:r>
                  <w:r w:rsidDel="00000000" w:rsidR="00000000" w:rsidRPr="00000000">
                    <w:rPr>
                      <w:rFonts w:ascii="Lucida Sans" w:cs="Lucida Sans" w:eastAsia="Lucida Sans" w:hAnsi="Lucida Sans"/>
                      <w:sz w:val="18"/>
                      <w:szCs w:val="18"/>
                      <w:rtl w:val="0"/>
                    </w:rPr>
                    <w:t xml:space="preserve">8</w:t>
                  </w:r>
                </w:p>
              </w:tc>
              <w:tc>
                <w:tcPr/>
                <w:p w:rsidR="00000000" w:rsidDel="00000000" w:rsidP="00000000" w:rsidRDefault="00000000" w:rsidRPr="00000000" w14:paraId="00000051">
                  <w:pPr>
                    <w:widowControl w:val="0"/>
                    <w:spacing w:line="240" w:lineRule="auto"/>
                    <w:jc w:val="center"/>
                    <w:rPr>
                      <w:rFonts w:ascii="Lucida Sans" w:cs="Lucida Sans" w:eastAsia="Lucida Sans" w:hAnsi="Lucida Sans"/>
                      <w:sz w:val="18"/>
                      <w:szCs w:val="18"/>
                    </w:rPr>
                  </w:pPr>
                  <w:r w:rsidDel="00000000" w:rsidR="00000000" w:rsidRPr="00000000">
                    <w:rPr>
                      <w:rFonts w:ascii="Lucida Sans" w:cs="Lucida Sans" w:eastAsia="Lucida Sans" w:hAnsi="Lucida Sans"/>
                      <w:sz w:val="18"/>
                      <w:szCs w:val="18"/>
                      <w:rtl w:val="0"/>
                    </w:rPr>
                    <w:t xml:space="preserve">925</w:t>
                  </w:r>
                  <w:r w:rsidDel="00000000" w:rsidR="00000000" w:rsidRPr="00000000">
                    <w:rPr>
                      <w:rFonts w:ascii="Lucida Sans" w:cs="Lucida Sans" w:eastAsia="Lucida Sans" w:hAnsi="Lucida Sans"/>
                      <w:sz w:val="16"/>
                      <w:szCs w:val="16"/>
                      <w:rtl w:val="0"/>
                    </w:rPr>
                    <w:t xml:space="preserve">–</w:t>
                  </w:r>
                  <w:r w:rsidDel="00000000" w:rsidR="00000000" w:rsidRPr="00000000">
                    <w:rPr>
                      <w:rFonts w:ascii="Lucida Sans" w:cs="Lucida Sans" w:eastAsia="Lucida Sans" w:hAnsi="Lucida Sans"/>
                      <w:sz w:val="18"/>
                      <w:szCs w:val="18"/>
                      <w:rtl w:val="0"/>
                    </w:rPr>
                    <w:t xml:space="preserve">1185 L</w:t>
                  </w:r>
                </w:p>
              </w:tc>
            </w:tr>
            <w:tr>
              <w:trPr>
                <w:cantSplit w:val="0"/>
                <w:tblHeader w:val="0"/>
              </w:trPr>
              <w:tc>
                <w:tcPr/>
                <w:p w:rsidR="00000000" w:rsidDel="00000000" w:rsidP="00000000" w:rsidRDefault="00000000" w:rsidRPr="00000000" w14:paraId="00000052">
                  <w:pPr>
                    <w:widowControl w:val="0"/>
                    <w:spacing w:line="240" w:lineRule="auto"/>
                    <w:jc w:val="center"/>
                    <w:rPr>
                      <w:rFonts w:ascii="Lucida Sans" w:cs="Lucida Sans" w:eastAsia="Lucida Sans" w:hAnsi="Lucida Sans"/>
                      <w:sz w:val="18"/>
                      <w:szCs w:val="18"/>
                    </w:rPr>
                  </w:pPr>
                  <w:r w:rsidDel="00000000" w:rsidR="00000000" w:rsidRPr="00000000">
                    <w:rPr>
                      <w:rFonts w:ascii="Lucida Sans" w:cs="Lucida Sans" w:eastAsia="Lucida Sans" w:hAnsi="Lucida Sans"/>
                      <w:sz w:val="18"/>
                      <w:szCs w:val="18"/>
                      <w:rtl w:val="0"/>
                    </w:rPr>
                    <w:t xml:space="preserve">9</w:t>
                  </w:r>
                  <w:r w:rsidDel="00000000" w:rsidR="00000000" w:rsidRPr="00000000">
                    <w:rPr>
                      <w:rFonts w:ascii="Lucida Sans" w:cs="Lucida Sans" w:eastAsia="Lucida Sans" w:hAnsi="Lucida Sans"/>
                      <w:sz w:val="16"/>
                      <w:szCs w:val="16"/>
                      <w:rtl w:val="0"/>
                    </w:rPr>
                    <w:t xml:space="preserve">–</w:t>
                  </w:r>
                  <w:r w:rsidDel="00000000" w:rsidR="00000000" w:rsidRPr="00000000">
                    <w:rPr>
                      <w:rFonts w:ascii="Lucida Sans" w:cs="Lucida Sans" w:eastAsia="Lucida Sans" w:hAnsi="Lucida Sans"/>
                      <w:sz w:val="18"/>
                      <w:szCs w:val="18"/>
                      <w:rtl w:val="0"/>
                    </w:rPr>
                    <w:t xml:space="preserve">10</w:t>
                  </w:r>
                </w:p>
              </w:tc>
              <w:tc>
                <w:tcPr/>
                <w:p w:rsidR="00000000" w:rsidDel="00000000" w:rsidP="00000000" w:rsidRDefault="00000000" w:rsidRPr="00000000" w14:paraId="00000053">
                  <w:pPr>
                    <w:widowControl w:val="0"/>
                    <w:spacing w:line="240" w:lineRule="auto"/>
                    <w:jc w:val="center"/>
                    <w:rPr>
                      <w:rFonts w:ascii="Lucida Sans" w:cs="Lucida Sans" w:eastAsia="Lucida Sans" w:hAnsi="Lucida Sans"/>
                      <w:sz w:val="18"/>
                      <w:szCs w:val="18"/>
                    </w:rPr>
                  </w:pPr>
                  <w:r w:rsidDel="00000000" w:rsidR="00000000" w:rsidRPr="00000000">
                    <w:rPr>
                      <w:rFonts w:ascii="Lucida Sans" w:cs="Lucida Sans" w:eastAsia="Lucida Sans" w:hAnsi="Lucida Sans"/>
                      <w:sz w:val="18"/>
                      <w:szCs w:val="18"/>
                      <w:rtl w:val="0"/>
                    </w:rPr>
                    <w:t xml:space="preserve">1050</w:t>
                  </w:r>
                  <w:r w:rsidDel="00000000" w:rsidR="00000000" w:rsidRPr="00000000">
                    <w:rPr>
                      <w:rFonts w:ascii="Lucida Sans" w:cs="Lucida Sans" w:eastAsia="Lucida Sans" w:hAnsi="Lucida Sans"/>
                      <w:sz w:val="16"/>
                      <w:szCs w:val="16"/>
                      <w:rtl w:val="0"/>
                    </w:rPr>
                    <w:t xml:space="preserve">–</w:t>
                  </w:r>
                  <w:r w:rsidDel="00000000" w:rsidR="00000000" w:rsidRPr="00000000">
                    <w:rPr>
                      <w:rFonts w:ascii="Lucida Sans" w:cs="Lucida Sans" w:eastAsia="Lucida Sans" w:hAnsi="Lucida Sans"/>
                      <w:sz w:val="18"/>
                      <w:szCs w:val="18"/>
                      <w:rtl w:val="0"/>
                    </w:rPr>
                    <w:t xml:space="preserve">1335 L</w:t>
                  </w:r>
                </w:p>
              </w:tc>
            </w:tr>
            <w:tr>
              <w:trPr>
                <w:cantSplit w:val="0"/>
                <w:tblHeader w:val="0"/>
              </w:trPr>
              <w:tc>
                <w:tcPr/>
                <w:p w:rsidR="00000000" w:rsidDel="00000000" w:rsidP="00000000" w:rsidRDefault="00000000" w:rsidRPr="00000000" w14:paraId="00000054">
                  <w:pPr>
                    <w:widowControl w:val="0"/>
                    <w:spacing w:line="240" w:lineRule="auto"/>
                    <w:jc w:val="center"/>
                    <w:rPr>
                      <w:rFonts w:ascii="Lucida Sans" w:cs="Lucida Sans" w:eastAsia="Lucida Sans" w:hAnsi="Lucida Sans"/>
                      <w:sz w:val="18"/>
                      <w:szCs w:val="18"/>
                    </w:rPr>
                  </w:pPr>
                  <w:r w:rsidDel="00000000" w:rsidR="00000000" w:rsidRPr="00000000">
                    <w:rPr>
                      <w:rFonts w:ascii="Lucida Sans" w:cs="Lucida Sans" w:eastAsia="Lucida Sans" w:hAnsi="Lucida Sans"/>
                      <w:sz w:val="18"/>
                      <w:szCs w:val="18"/>
                      <w:rtl w:val="0"/>
                    </w:rPr>
                    <w:t xml:space="preserve">11</w:t>
                  </w:r>
                  <w:r w:rsidDel="00000000" w:rsidR="00000000" w:rsidRPr="00000000">
                    <w:rPr>
                      <w:rFonts w:ascii="Lucida Sans" w:cs="Lucida Sans" w:eastAsia="Lucida Sans" w:hAnsi="Lucida Sans"/>
                      <w:sz w:val="16"/>
                      <w:szCs w:val="16"/>
                      <w:rtl w:val="0"/>
                    </w:rPr>
                    <w:t xml:space="preserve">–</w:t>
                  </w:r>
                  <w:r w:rsidDel="00000000" w:rsidR="00000000" w:rsidRPr="00000000">
                    <w:rPr>
                      <w:rFonts w:ascii="Lucida Sans" w:cs="Lucida Sans" w:eastAsia="Lucida Sans" w:hAnsi="Lucida Sans"/>
                      <w:sz w:val="18"/>
                      <w:szCs w:val="18"/>
                      <w:rtl w:val="0"/>
                    </w:rPr>
                    <w:t xml:space="preserve">12</w:t>
                  </w:r>
                </w:p>
              </w:tc>
              <w:tc>
                <w:tcPr/>
                <w:p w:rsidR="00000000" w:rsidDel="00000000" w:rsidP="00000000" w:rsidRDefault="00000000" w:rsidRPr="00000000" w14:paraId="00000055">
                  <w:pPr>
                    <w:widowControl w:val="0"/>
                    <w:spacing w:line="240" w:lineRule="auto"/>
                    <w:jc w:val="center"/>
                    <w:rPr>
                      <w:rFonts w:ascii="Lucida Sans" w:cs="Lucida Sans" w:eastAsia="Lucida Sans" w:hAnsi="Lucida Sans"/>
                      <w:sz w:val="18"/>
                      <w:szCs w:val="18"/>
                    </w:rPr>
                  </w:pPr>
                  <w:r w:rsidDel="00000000" w:rsidR="00000000" w:rsidRPr="00000000">
                    <w:rPr>
                      <w:rFonts w:ascii="Lucida Sans" w:cs="Lucida Sans" w:eastAsia="Lucida Sans" w:hAnsi="Lucida Sans"/>
                      <w:sz w:val="18"/>
                      <w:szCs w:val="18"/>
                      <w:rtl w:val="0"/>
                    </w:rPr>
                    <w:t xml:space="preserve">1185</w:t>
                  </w:r>
                  <w:r w:rsidDel="00000000" w:rsidR="00000000" w:rsidRPr="00000000">
                    <w:rPr>
                      <w:rFonts w:ascii="Lucida Sans" w:cs="Lucida Sans" w:eastAsia="Lucida Sans" w:hAnsi="Lucida Sans"/>
                      <w:sz w:val="16"/>
                      <w:szCs w:val="16"/>
                      <w:rtl w:val="0"/>
                    </w:rPr>
                    <w:t xml:space="preserve">–</w:t>
                  </w:r>
                  <w:r w:rsidDel="00000000" w:rsidR="00000000" w:rsidRPr="00000000">
                    <w:rPr>
                      <w:rFonts w:ascii="Lucida Sans" w:cs="Lucida Sans" w:eastAsia="Lucida Sans" w:hAnsi="Lucida Sans"/>
                      <w:sz w:val="18"/>
                      <w:szCs w:val="18"/>
                      <w:rtl w:val="0"/>
                    </w:rPr>
                    <w:t xml:space="preserve">1385 L</w:t>
                  </w:r>
                </w:p>
              </w:tc>
            </w:tr>
          </w:tbl>
          <w:p w:rsidR="00000000" w:rsidDel="00000000" w:rsidP="00000000" w:rsidRDefault="00000000" w:rsidRPr="00000000" w14:paraId="00000056">
            <w:pPr>
              <w:widowControl w:val="0"/>
              <w:spacing w:line="240" w:lineRule="auto"/>
              <w:jc w:val="center"/>
              <w:rPr>
                <w:rFonts w:ascii="Lucida Sans" w:cs="Lucida Sans" w:eastAsia="Lucida Sans" w:hAnsi="Lucida Sans"/>
                <w:b w:val="1"/>
                <w:color w:val="22a469"/>
                <w:sz w:val="28"/>
                <w:szCs w:val="28"/>
              </w:rPr>
            </w:pPr>
            <w:r w:rsidDel="00000000" w:rsidR="00000000" w:rsidRPr="00000000">
              <w:rPr>
                <w:rtl w:val="0"/>
              </w:rPr>
            </w:r>
          </w:p>
          <w:p w:rsidR="00000000" w:rsidDel="00000000" w:rsidP="00000000" w:rsidRDefault="00000000" w:rsidRPr="00000000" w14:paraId="00000057">
            <w:pPr>
              <w:widowControl w:val="0"/>
              <w:spacing w:line="240" w:lineRule="auto"/>
              <w:jc w:val="center"/>
              <w:rPr>
                <w:rFonts w:ascii="Lucida Sans" w:cs="Lucida Sans" w:eastAsia="Lucida Sans" w:hAnsi="Lucida Sans"/>
                <w:b w:val="1"/>
                <w:color w:val="2a7251"/>
                <w:sz w:val="20"/>
                <w:szCs w:val="20"/>
              </w:rPr>
            </w:pPr>
            <w:r w:rsidDel="00000000" w:rsidR="00000000" w:rsidRPr="00000000">
              <w:rPr>
                <w:rFonts w:ascii="Lucida Sans" w:cs="Lucida Sans" w:eastAsia="Lucida Sans" w:hAnsi="Lucida Sans"/>
                <w:b w:val="1"/>
                <w:color w:val="2a7251"/>
                <w:sz w:val="20"/>
                <w:szCs w:val="20"/>
                <w:rtl w:val="0"/>
              </w:rPr>
              <w:t xml:space="preserve">Quantitative Measurement &amp; </w:t>
            </w:r>
          </w:p>
          <w:p w:rsidR="00000000" w:rsidDel="00000000" w:rsidP="00000000" w:rsidRDefault="00000000" w:rsidRPr="00000000" w14:paraId="00000058">
            <w:pPr>
              <w:widowControl w:val="0"/>
              <w:spacing w:line="240" w:lineRule="auto"/>
              <w:jc w:val="center"/>
              <w:rPr>
                <w:rFonts w:ascii="Lucida Sans" w:cs="Lucida Sans" w:eastAsia="Lucida Sans" w:hAnsi="Lucida Sans"/>
                <w:b w:val="1"/>
                <w:color w:val="2a7251"/>
                <w:sz w:val="20"/>
                <w:szCs w:val="20"/>
              </w:rPr>
            </w:pPr>
            <w:r w:rsidDel="00000000" w:rsidR="00000000" w:rsidRPr="00000000">
              <w:rPr>
                <w:rFonts w:ascii="Lucida Sans" w:cs="Lucida Sans" w:eastAsia="Lucida Sans" w:hAnsi="Lucida Sans"/>
                <w:b w:val="1"/>
                <w:color w:val="2a7251"/>
                <w:sz w:val="20"/>
                <w:szCs w:val="20"/>
                <w:rtl w:val="0"/>
              </w:rPr>
              <w:t xml:space="preserve">Associated Grade Band: </w:t>
            </w:r>
          </w:p>
          <w:tbl>
            <w:tblPr>
              <w:tblStyle w:val="Table8"/>
              <w:tblW w:w="3495.0" w:type="dxa"/>
              <w:jc w:val="left"/>
              <w:tblInd w:w="3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95"/>
              <w:tblGridChange w:id="0">
                <w:tblGrid>
                  <w:gridCol w:w="3495"/>
                </w:tblGrid>
              </w:tblGridChange>
            </w:tblGrid>
            <w:tr>
              <w:trPr>
                <w:cantSplit w:val="0"/>
                <w:trHeight w:val="507" w:hRule="atLeast"/>
                <w:tblHeader w:val="0"/>
              </w:trPr>
              <w:tc>
                <w:tcPr>
                  <w:shd w:fill="ffffff" w:val="clear"/>
                  <w:tcMar>
                    <w:top w:w="100.0" w:type="dxa"/>
                    <w:left w:w="100.0" w:type="dxa"/>
                    <w:bottom w:w="100.0" w:type="dxa"/>
                    <w:right w:w="100.0" w:type="dxa"/>
                  </w:tcMar>
                </w:tcPr>
                <w:p w:rsidR="00000000" w:rsidDel="00000000" w:rsidP="00000000" w:rsidRDefault="00000000" w:rsidRPr="00000000" w14:paraId="00000059">
                  <w:pPr>
                    <w:widowControl w:val="0"/>
                    <w:spacing w:line="240" w:lineRule="auto"/>
                    <w:jc w:val="center"/>
                    <w:rPr>
                      <w:rFonts w:ascii="Lucida Sans" w:cs="Lucida Sans" w:eastAsia="Lucida Sans" w:hAnsi="Lucida Sans"/>
                      <w:b w:val="1"/>
                      <w:color w:val="22a469"/>
                      <w:sz w:val="26"/>
                      <w:szCs w:val="26"/>
                    </w:rPr>
                  </w:pPr>
                  <w:r w:rsidDel="00000000" w:rsidR="00000000" w:rsidRPr="00000000">
                    <w:rPr>
                      <w:rFonts w:ascii="Lucida Sans" w:cs="Lucida Sans" w:eastAsia="Lucida Sans" w:hAnsi="Lucida Sans"/>
                      <w:b w:val="1"/>
                      <w:color w:val="22a469"/>
                      <w:sz w:val="26"/>
                      <w:szCs w:val="26"/>
                      <w:rtl w:val="0"/>
                    </w:rPr>
                    <w:t xml:space="preserve">590L (K-2 Read-Aloud)</w:t>
                  </w:r>
                </w:p>
              </w:tc>
            </w:tr>
          </w:tbl>
          <w:p w:rsidR="00000000" w:rsidDel="00000000" w:rsidP="00000000" w:rsidRDefault="00000000" w:rsidRPr="00000000" w14:paraId="0000005A">
            <w:pPr>
              <w:widowControl w:val="0"/>
              <w:spacing w:line="240" w:lineRule="auto"/>
              <w:jc w:val="center"/>
              <w:rPr>
                <w:rFonts w:ascii="Lucida Sans" w:cs="Lucida Sans" w:eastAsia="Lucida Sans" w:hAnsi="Lucida Sans"/>
                <w:sz w:val="16"/>
                <w:szCs w:val="16"/>
              </w:rPr>
            </w:pPr>
            <w:r w:rsidDel="00000000" w:rsidR="00000000" w:rsidRPr="00000000">
              <w:rPr>
                <w:rtl w:val="0"/>
              </w:rPr>
            </w:r>
          </w:p>
          <w:p w:rsidR="00000000" w:rsidDel="00000000" w:rsidP="00000000" w:rsidRDefault="00000000" w:rsidRPr="00000000" w14:paraId="0000005B">
            <w:pPr>
              <w:widowControl w:val="0"/>
              <w:spacing w:line="240" w:lineRule="auto"/>
              <w:jc w:val="center"/>
              <w:rPr>
                <w:rFonts w:ascii="Lucida Sans" w:cs="Lucida Sans" w:eastAsia="Lucida Sans" w:hAnsi="Lucida Sans"/>
                <w:i w:val="1"/>
                <w:sz w:val="20"/>
                <w:szCs w:val="20"/>
              </w:rPr>
            </w:pPr>
            <w:r w:rsidDel="00000000" w:rsidR="00000000" w:rsidRPr="00000000">
              <w:rPr>
                <w:rFonts w:ascii="Lucida Sans" w:cs="Lucida Sans" w:eastAsia="Lucida Sans" w:hAnsi="Lucida Sans"/>
                <w:sz w:val="16"/>
                <w:szCs w:val="16"/>
                <w:rtl w:val="0"/>
              </w:rPr>
              <w:t xml:space="preserve">Note that in order to fully determine grade-level complexity, </w:t>
            </w:r>
            <w:r w:rsidDel="00000000" w:rsidR="00000000" w:rsidRPr="00000000">
              <w:rPr>
                <w:rFonts w:ascii="Lucida Sans" w:cs="Lucida Sans" w:eastAsia="Lucida Sans" w:hAnsi="Lucida Sans"/>
                <w:b w:val="1"/>
                <w:sz w:val="16"/>
                <w:szCs w:val="16"/>
                <w:rtl w:val="0"/>
              </w:rPr>
              <w:t xml:space="preserve">qualitative</w:t>
            </w:r>
            <w:r w:rsidDel="00000000" w:rsidR="00000000" w:rsidRPr="00000000">
              <w:rPr>
                <w:rFonts w:ascii="Lucida Sans" w:cs="Lucida Sans" w:eastAsia="Lucida Sans" w:hAnsi="Lucida Sans"/>
                <w:sz w:val="16"/>
                <w:szCs w:val="16"/>
                <w:rtl w:val="0"/>
              </w:rPr>
              <w:t xml:space="preserve"> demands (meaning/purpose, knowledge, language, structure) must also be considered.</w:t>
            </w:r>
            <w:r w:rsidDel="00000000" w:rsidR="00000000" w:rsidRPr="00000000">
              <w:rPr>
                <w:rtl w:val="0"/>
              </w:rPr>
            </w:r>
          </w:p>
        </w:tc>
      </w:tr>
    </w:tbl>
    <w:p w:rsidR="00000000" w:rsidDel="00000000" w:rsidP="00000000" w:rsidRDefault="00000000" w:rsidRPr="00000000" w14:paraId="0000005C">
      <w:pPr>
        <w:rPr>
          <w:rFonts w:ascii="Lucida Sans" w:cs="Lucida Sans" w:eastAsia="Lucida Sans" w:hAnsi="Lucida Sans"/>
          <w:b w:val="1"/>
          <w:sz w:val="18"/>
          <w:szCs w:val="18"/>
        </w:rPr>
      </w:pPr>
      <w:r w:rsidDel="00000000" w:rsidR="00000000" w:rsidRPr="00000000">
        <w:rPr>
          <w:rtl w:val="0"/>
        </w:rPr>
      </w:r>
    </w:p>
    <w:tbl>
      <w:tblPr>
        <w:tblStyle w:val="Table9"/>
        <w:tblW w:w="10680.0" w:type="dxa"/>
        <w:jc w:val="left"/>
        <w:tblInd w:w="2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80"/>
        <w:tblGridChange w:id="0">
          <w:tblGrid>
            <w:gridCol w:w="10680"/>
          </w:tblGrid>
        </w:tblGridChange>
      </w:tblGrid>
      <w:tr>
        <w:trPr>
          <w:cantSplit w:val="0"/>
          <w:trHeight w:val="3018.8320312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jc w:val="center"/>
              <w:rPr>
                <w:rFonts w:ascii="Lucida Sans" w:cs="Lucida Sans" w:eastAsia="Lucida Sans" w:hAnsi="Lucida Sans"/>
                <w:b w:val="1"/>
                <w:color w:val="2a7251"/>
                <w:sz w:val="21"/>
                <w:szCs w:val="21"/>
              </w:rPr>
            </w:pPr>
            <w:r w:rsidDel="00000000" w:rsidR="00000000" w:rsidRPr="00000000">
              <w:rPr>
                <w:rFonts w:ascii="Lucida Sans" w:cs="Lucida Sans" w:eastAsia="Lucida Sans" w:hAnsi="Lucida Sans"/>
                <w:b w:val="1"/>
                <w:color w:val="2a7251"/>
                <w:sz w:val="21"/>
                <w:szCs w:val="21"/>
                <w:rtl w:val="0"/>
              </w:rPr>
              <w:t xml:space="preserve">Initial Text Reflections</w:t>
            </w:r>
          </w:p>
          <w:p w:rsidR="00000000" w:rsidDel="00000000" w:rsidP="00000000" w:rsidRDefault="00000000" w:rsidRPr="00000000" w14:paraId="0000005E">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Based on your initial read, do you see</w:t>
            </w:r>
            <w:r w:rsidDel="00000000" w:rsidR="00000000" w:rsidRPr="00000000">
              <w:rPr>
                <w:rFonts w:ascii="Lucida Sans" w:cs="Lucida Sans" w:eastAsia="Lucida Sans" w:hAnsi="Lucida Sans"/>
                <w:b w:val="1"/>
                <w:sz w:val="20"/>
                <w:szCs w:val="20"/>
                <w:rtl w:val="0"/>
              </w:rPr>
              <w:t xml:space="preserve"> potential rationales</w:t>
            </w:r>
            <w:r w:rsidDel="00000000" w:rsidR="00000000" w:rsidRPr="00000000">
              <w:rPr>
                <w:rFonts w:ascii="Lucida Sans" w:cs="Lucida Sans" w:eastAsia="Lucida Sans" w:hAnsi="Lucida Sans"/>
                <w:sz w:val="20"/>
                <w:szCs w:val="20"/>
                <w:rtl w:val="0"/>
              </w:rPr>
              <w:t xml:space="preserve"> for reading this text with students? Is this text </w:t>
            </w:r>
            <w:r w:rsidDel="00000000" w:rsidR="00000000" w:rsidRPr="00000000">
              <w:rPr>
                <w:rFonts w:ascii="Lucida Sans" w:cs="Lucida Sans" w:eastAsia="Lucida Sans" w:hAnsi="Lucida Sans"/>
                <w:b w:val="1"/>
                <w:sz w:val="20"/>
                <w:szCs w:val="20"/>
                <w:rtl w:val="0"/>
              </w:rPr>
              <w:t xml:space="preserve">within the quantitative grade band</w:t>
            </w:r>
            <w:r w:rsidDel="00000000" w:rsidR="00000000" w:rsidRPr="00000000">
              <w:rPr>
                <w:rFonts w:ascii="Lucida Sans" w:cs="Lucida Sans" w:eastAsia="Lucida Sans" w:hAnsi="Lucida Sans"/>
                <w:sz w:val="20"/>
                <w:szCs w:val="20"/>
                <w:rtl w:val="0"/>
              </w:rPr>
              <w:t xml:space="preserve">? If not, does it have another relevant purpose for reading with your students? </w:t>
            </w:r>
          </w:p>
          <w:p w:rsidR="00000000" w:rsidDel="00000000" w:rsidP="00000000" w:rsidRDefault="00000000" w:rsidRPr="00000000" w14:paraId="0000005F">
            <w:pPr>
              <w:widowControl w:val="0"/>
              <w:spacing w:line="240" w:lineRule="auto"/>
              <w:rPr>
                <w:rFonts w:ascii="Lucida Sans" w:cs="Lucida Sans" w:eastAsia="Lucida Sans" w:hAnsi="Lucida Sans"/>
                <w:i w:val="1"/>
                <w:sz w:val="18"/>
                <w:szCs w:val="18"/>
              </w:rPr>
            </w:pPr>
            <w:r w:rsidDel="00000000" w:rsidR="00000000" w:rsidRPr="00000000">
              <w:rPr>
                <w:rFonts w:ascii="Lucida Sans" w:cs="Lucida Sans" w:eastAsia="Lucida Sans" w:hAnsi="Lucida Sans"/>
                <w:i w:val="1"/>
                <w:sz w:val="18"/>
                <w:szCs w:val="18"/>
                <w:rtl w:val="0"/>
              </w:rPr>
              <w:t xml:space="preserve">Note: Don’t reject a text for simply not being within the grade-level quantitative band, but be thoughtful about the purpose for reading. Consider the fact that over the course of a school year, all students should have ample learning opportunities with rich and complex text and language.</w:t>
            </w:r>
          </w:p>
          <w:p w:rsidR="00000000" w:rsidDel="00000000" w:rsidP="00000000" w:rsidRDefault="00000000" w:rsidRPr="00000000" w14:paraId="00000060">
            <w:pPr>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There are a variety of reasons why this text should be used. First, the text falls within the K-3 grade band, which makes it appropriate for a K-2 read-aloud or 2-3 assisted-read. There is a variety of academic language that will challenge students and aid in building knowledge. The ideas presented in the book do a great job of teaching students about different cultures beyond those of their own or that they have experienced. </w:t>
            </w:r>
          </w:p>
        </w:tc>
      </w:tr>
    </w:tbl>
    <w:p w:rsidR="00000000" w:rsidDel="00000000" w:rsidP="00000000" w:rsidRDefault="00000000" w:rsidRPr="00000000" w14:paraId="00000061">
      <w:pPr>
        <w:widowControl w:val="0"/>
        <w:spacing w:line="240" w:lineRule="auto"/>
        <w:rPr>
          <w:rFonts w:ascii="Lucida Sans" w:cs="Lucida Sans" w:eastAsia="Lucida Sans" w:hAnsi="Lucida Sans"/>
          <w:b w:val="1"/>
          <w:sz w:val="14"/>
          <w:szCs w:val="14"/>
        </w:rPr>
      </w:pPr>
      <w:r w:rsidDel="00000000" w:rsidR="00000000" w:rsidRPr="00000000">
        <w:rPr>
          <w:rtl w:val="0"/>
        </w:rPr>
      </w:r>
    </w:p>
    <w:p w:rsidR="00000000" w:rsidDel="00000000" w:rsidP="00000000" w:rsidRDefault="00000000" w:rsidRPr="00000000" w14:paraId="00000062">
      <w:pPr>
        <w:widowControl w:val="0"/>
        <w:spacing w:line="240" w:lineRule="auto"/>
        <w:rPr>
          <w:rFonts w:ascii="Lucida Sans" w:cs="Lucida Sans" w:eastAsia="Lucida Sans" w:hAnsi="Lucida Sans"/>
          <w:b w:val="1"/>
          <w:sz w:val="14"/>
          <w:szCs w:val="14"/>
        </w:rPr>
      </w:pPr>
      <w:r w:rsidDel="00000000" w:rsidR="00000000" w:rsidRPr="00000000">
        <w:rPr>
          <w:rtl w:val="0"/>
        </w:rPr>
      </w:r>
    </w:p>
    <w:tbl>
      <w:tblPr>
        <w:tblStyle w:val="Table10"/>
        <w:tblW w:w="10770.0" w:type="dxa"/>
        <w:jc w:val="left"/>
        <w:tblInd w:w="1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70"/>
        <w:tblGridChange w:id="0">
          <w:tblGrid>
            <w:gridCol w:w="10770"/>
          </w:tblGrid>
        </w:tblGridChange>
      </w:tblGrid>
      <w:tr>
        <w:trPr>
          <w:cantSplit w:val="0"/>
          <w:trHeight w:val="119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3">
            <w:pPr>
              <w:widowControl w:val="0"/>
              <w:spacing w:line="240" w:lineRule="auto"/>
              <w:jc w:val="center"/>
              <w:rPr>
                <w:rFonts w:ascii="Lucida Sans" w:cs="Lucida Sans" w:eastAsia="Lucida Sans" w:hAnsi="Lucida Sans"/>
                <w:b w:val="1"/>
                <w:color w:val="2a7251"/>
                <w:sz w:val="21"/>
                <w:szCs w:val="21"/>
              </w:rPr>
            </w:pPr>
            <w:r w:rsidDel="00000000" w:rsidR="00000000" w:rsidRPr="00000000">
              <w:rPr>
                <w:rFonts w:ascii="Lucida Sans" w:cs="Lucida Sans" w:eastAsia="Lucida Sans" w:hAnsi="Lucida Sans"/>
                <w:b w:val="1"/>
                <w:color w:val="2a7251"/>
                <w:sz w:val="21"/>
                <w:szCs w:val="21"/>
                <w:rtl w:val="0"/>
              </w:rPr>
              <w:t xml:space="preserve">Notes for Future Planning</w:t>
            </w:r>
          </w:p>
          <w:p w:rsidR="00000000" w:rsidDel="00000000" w:rsidP="00000000" w:rsidRDefault="00000000" w:rsidRPr="00000000" w14:paraId="00000064">
            <w:pPr>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If using this text, what do you want to keep in mind for future text selection?</w:t>
            </w:r>
            <w:r w:rsidDel="00000000" w:rsidR="00000000" w:rsidRPr="00000000">
              <w:rPr>
                <w:rFonts w:ascii="Lucida Sans" w:cs="Lucida Sans" w:eastAsia="Lucida Sans" w:hAnsi="Lucida Sans"/>
                <w:sz w:val="20"/>
                <w:szCs w:val="20"/>
                <w:vertAlign w:val="superscript"/>
              </w:rPr>
              <w:footnoteReference w:customMarkFollows="0" w:id="4"/>
            </w:r>
            <w:r w:rsidDel="00000000" w:rsidR="00000000" w:rsidRPr="00000000">
              <w:rPr>
                <w:rFonts w:ascii="Lucida Sans" w:cs="Lucida Sans" w:eastAsia="Lucida Sans" w:hAnsi="Lucida Sans"/>
                <w:sz w:val="20"/>
                <w:szCs w:val="20"/>
                <w:rtl w:val="0"/>
              </w:rPr>
              <w:t xml:space="preserve"> Consider how this text contributes to the </w:t>
            </w:r>
            <w:hyperlink r:id="rId13">
              <w:r w:rsidDel="00000000" w:rsidR="00000000" w:rsidRPr="00000000">
                <w:rPr>
                  <w:rFonts w:ascii="Lucida Sans" w:cs="Lucida Sans" w:eastAsia="Lucida Sans" w:hAnsi="Lucida Sans"/>
                  <w:color w:val="1155cc"/>
                  <w:sz w:val="20"/>
                  <w:szCs w:val="20"/>
                  <w:u w:val="single"/>
                  <w:rtl w:val="0"/>
                </w:rPr>
                <w:t xml:space="preserve">volume of texts students will read</w:t>
              </w:r>
            </w:hyperlink>
            <w:r w:rsidDel="00000000" w:rsidR="00000000" w:rsidRPr="00000000">
              <w:rPr>
                <w:rFonts w:ascii="Lucida Sans" w:cs="Lucida Sans" w:eastAsia="Lucida Sans" w:hAnsi="Lucida Sans"/>
                <w:sz w:val="20"/>
                <w:szCs w:val="20"/>
                <w:rtl w:val="0"/>
              </w:rPr>
              <w:t xml:space="preserve"> with you over the course of the school year. </w:t>
            </w:r>
          </w:p>
          <w:p w:rsidR="00000000" w:rsidDel="00000000" w:rsidP="00000000" w:rsidRDefault="00000000" w:rsidRPr="00000000" w14:paraId="00000065">
            <w:pPr>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I would use this text along with other supporting texts in order to explore a variety of identifiers in other cultures and the importance of them. There are some texts in our school library that would pair perfectly with this text to explore a module on “Identity.”</w:t>
            </w:r>
          </w:p>
          <w:p w:rsidR="00000000" w:rsidDel="00000000" w:rsidP="00000000" w:rsidRDefault="00000000" w:rsidRPr="00000000" w14:paraId="00000066">
            <w:pPr>
              <w:spacing w:line="240" w:lineRule="auto"/>
              <w:rPr>
                <w:rFonts w:ascii="Lucida Sans" w:cs="Lucida Sans" w:eastAsia="Lucida Sans" w:hAnsi="Lucida Sans"/>
                <w:color w:val="22a469"/>
                <w:sz w:val="20"/>
                <w:szCs w:val="20"/>
              </w:rPr>
            </w:pPr>
            <w:r w:rsidDel="00000000" w:rsidR="00000000" w:rsidRPr="00000000">
              <w:rPr>
                <w:rtl w:val="0"/>
              </w:rPr>
            </w:r>
          </w:p>
          <w:p w:rsidR="00000000" w:rsidDel="00000000" w:rsidP="00000000" w:rsidRDefault="00000000" w:rsidRPr="00000000" w14:paraId="00000067">
            <w:pPr>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After reading this text, specifically, I would wonder,</w:t>
            </w:r>
            <w:r w:rsidDel="00000000" w:rsidR="00000000" w:rsidRPr="00000000">
              <w:rPr>
                <w:rFonts w:ascii="Lucida Sans" w:cs="Lucida Sans" w:eastAsia="Lucida Sans" w:hAnsi="Lucida Sans"/>
                <w:color w:val="22a469"/>
                <w:sz w:val="20"/>
                <w:szCs w:val="20"/>
                <w:rtl w:val="0"/>
              </w:rPr>
              <w:t xml:space="preserve"> “How will this text shape some students' responses moving forward when their name is deemed uncommon or commonly mispronounced?” and “How would this text further expand students' knowledge of Korean culture?”</w:t>
            </w:r>
            <w:r w:rsidDel="00000000" w:rsidR="00000000" w:rsidRPr="00000000">
              <w:rPr>
                <w:rtl w:val="0"/>
              </w:rPr>
            </w:r>
          </w:p>
        </w:tc>
      </w:tr>
    </w:tbl>
    <w:p w:rsidR="00000000" w:rsidDel="00000000" w:rsidP="00000000" w:rsidRDefault="00000000" w:rsidRPr="00000000" w14:paraId="00000068">
      <w:pPr>
        <w:rPr>
          <w:rFonts w:ascii="Roboto" w:cs="Roboto" w:eastAsia="Roboto" w:hAnsi="Roboto"/>
          <w:b w:val="1"/>
          <w:color w:val="ff0000"/>
          <w:sz w:val="4"/>
          <w:szCs w:val="4"/>
        </w:rPr>
      </w:pPr>
      <w:r w:rsidDel="00000000" w:rsidR="00000000" w:rsidRPr="00000000">
        <w:rPr>
          <w:rtl w:val="0"/>
        </w:rPr>
      </w:r>
    </w:p>
    <w:p w:rsidR="00000000" w:rsidDel="00000000" w:rsidP="00000000" w:rsidRDefault="00000000" w:rsidRPr="00000000" w14:paraId="00000069">
      <w:pPr>
        <w:rPr>
          <w:rFonts w:ascii="Roboto" w:cs="Roboto" w:eastAsia="Roboto" w:hAnsi="Roboto"/>
          <w:b w:val="1"/>
          <w:color w:val="ff0000"/>
          <w:sz w:val="4"/>
          <w:szCs w:val="4"/>
        </w:rPr>
      </w:pPr>
      <w:r w:rsidDel="00000000" w:rsidR="00000000" w:rsidRPr="00000000">
        <w:rPr>
          <w:rtl w:val="0"/>
        </w:rPr>
      </w:r>
    </w:p>
    <w:p w:rsidR="00000000" w:rsidDel="00000000" w:rsidP="00000000" w:rsidRDefault="00000000" w:rsidRPr="00000000" w14:paraId="0000006A">
      <w:pPr>
        <w:rPr>
          <w:rFonts w:ascii="Roboto" w:cs="Roboto" w:eastAsia="Roboto" w:hAnsi="Roboto"/>
          <w:b w:val="1"/>
          <w:color w:val="ff0000"/>
          <w:sz w:val="4"/>
          <w:szCs w:val="4"/>
        </w:rPr>
      </w:pPr>
      <w:r w:rsidDel="00000000" w:rsidR="00000000" w:rsidRPr="00000000">
        <w:rPr>
          <w:rtl w:val="0"/>
        </w:rPr>
      </w:r>
    </w:p>
    <w:p w:rsidR="00000000" w:rsidDel="00000000" w:rsidP="00000000" w:rsidRDefault="00000000" w:rsidRPr="00000000" w14:paraId="0000006B">
      <w:pPr>
        <w:rPr>
          <w:rFonts w:ascii="Roboto" w:cs="Roboto" w:eastAsia="Roboto" w:hAnsi="Roboto"/>
          <w:b w:val="1"/>
          <w:color w:val="ff0000"/>
          <w:sz w:val="4"/>
          <w:szCs w:val="4"/>
        </w:rPr>
      </w:pPr>
      <w:r w:rsidDel="00000000" w:rsidR="00000000" w:rsidRPr="00000000">
        <w:rPr>
          <w:rtl w:val="0"/>
        </w:rPr>
      </w:r>
    </w:p>
    <w:p w:rsidR="00000000" w:rsidDel="00000000" w:rsidP="00000000" w:rsidRDefault="00000000" w:rsidRPr="00000000" w14:paraId="0000006C">
      <w:pPr>
        <w:rPr>
          <w:rFonts w:ascii="Lucida Sans" w:cs="Lucida Sans" w:eastAsia="Lucida Sans" w:hAnsi="Lucida Sans"/>
          <w:i w:val="1"/>
          <w:sz w:val="20"/>
          <w:szCs w:val="20"/>
        </w:rPr>
      </w:pPr>
      <w:r w:rsidDel="00000000" w:rsidR="00000000" w:rsidRPr="00000000">
        <w:rPr>
          <w:rtl w:val="0"/>
        </w:rPr>
      </w:r>
    </w:p>
    <w:p w:rsidR="00000000" w:rsidDel="00000000" w:rsidP="00000000" w:rsidRDefault="00000000" w:rsidRPr="00000000" w14:paraId="0000006D">
      <w:pPr>
        <w:jc w:val="center"/>
        <w:rPr>
          <w:rFonts w:ascii="Lucida Sans" w:cs="Lucida Sans" w:eastAsia="Lucida Sans" w:hAnsi="Lucida Sans"/>
          <w:b w:val="1"/>
          <w:color w:val="22a469"/>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6E">
      <w:pPr>
        <w:jc w:val="center"/>
        <w:rPr>
          <w:rFonts w:ascii="Lucida Sans" w:cs="Lucida Sans" w:eastAsia="Lucida Sans" w:hAnsi="Lucida Sans"/>
          <w:i w:val="1"/>
          <w:color w:val="22a469"/>
          <w:sz w:val="20"/>
          <w:szCs w:val="20"/>
        </w:rPr>
      </w:pPr>
      <w:r w:rsidDel="00000000" w:rsidR="00000000" w:rsidRPr="00000000">
        <w:rPr>
          <w:rFonts w:ascii="Lucida Sans" w:cs="Lucida Sans" w:eastAsia="Lucida Sans" w:hAnsi="Lucida Sans"/>
          <w:b w:val="1"/>
          <w:color w:val="22a469"/>
          <w:sz w:val="26"/>
          <w:szCs w:val="26"/>
          <w:rtl w:val="0"/>
        </w:rPr>
        <w:t xml:space="preserve">Literary Texts Qualitative Analysis Tool</w:t>
      </w:r>
      <w:r w:rsidDel="00000000" w:rsidR="00000000" w:rsidRPr="00000000">
        <w:rPr>
          <w:rtl w:val="0"/>
        </w:rPr>
      </w:r>
    </w:p>
    <w:p w:rsidR="00000000" w:rsidDel="00000000" w:rsidP="00000000" w:rsidRDefault="00000000" w:rsidRPr="00000000" w14:paraId="0000006F">
      <w:pPr>
        <w:rPr>
          <w:rFonts w:ascii="Lucida Sans" w:cs="Lucida Sans" w:eastAsia="Lucida Sans" w:hAnsi="Lucida Sans"/>
          <w:i w:val="1"/>
          <w:sz w:val="20"/>
          <w:szCs w:val="20"/>
        </w:rPr>
      </w:pPr>
      <w:r w:rsidDel="00000000" w:rsidR="00000000" w:rsidRPr="00000000">
        <w:rPr>
          <w:rtl w:val="0"/>
        </w:rPr>
      </w:r>
    </w:p>
    <w:p w:rsidR="00000000" w:rsidDel="00000000" w:rsidP="00000000" w:rsidRDefault="00000000" w:rsidRPr="00000000" w14:paraId="00000070">
      <w:pPr>
        <w:rPr>
          <w:rFonts w:ascii="Lucida Sans" w:cs="Lucida Sans" w:eastAsia="Lucida Sans" w:hAnsi="Lucida Sans"/>
          <w:i w:val="1"/>
          <w:sz w:val="20"/>
          <w:szCs w:val="20"/>
        </w:rPr>
      </w:pPr>
      <w:r w:rsidDel="00000000" w:rsidR="00000000" w:rsidRPr="00000000">
        <w:rPr>
          <w:rFonts w:ascii="Lucida Sans" w:cs="Lucida Sans" w:eastAsia="Lucida Sans" w:hAnsi="Lucida Sans"/>
          <w:i w:val="1"/>
          <w:sz w:val="20"/>
          <w:szCs w:val="20"/>
          <w:rtl w:val="0"/>
        </w:rPr>
        <w:t xml:space="preserve">This tool is organized around the four categories of qualitative complexity: purpose (chiefly informational)/meaning (chiefly literary), language, structure, and knowledge. Within each category, you will first analyze the complexity level of each category, drawing from the </w:t>
      </w:r>
      <w:hyperlink r:id="rId14">
        <w:r w:rsidDel="00000000" w:rsidR="00000000" w:rsidRPr="00000000">
          <w:rPr>
            <w:rFonts w:ascii="Lucida Sans" w:cs="Lucida Sans" w:eastAsia="Lucida Sans" w:hAnsi="Lucida Sans"/>
            <w:i w:val="1"/>
            <w:color w:val="1155cc"/>
            <w:sz w:val="20"/>
            <w:szCs w:val="20"/>
            <w:u w:val="single"/>
            <w:rtl w:val="0"/>
          </w:rPr>
          <w:t xml:space="preserve">Literary Text Qualitative Rubric</w:t>
        </w:r>
      </w:hyperlink>
      <w:r w:rsidDel="00000000" w:rsidR="00000000" w:rsidRPr="00000000">
        <w:rPr>
          <w:rFonts w:ascii="Lucida Sans" w:cs="Lucida Sans" w:eastAsia="Lucida Sans" w:hAnsi="Lucida Sans"/>
          <w:i w:val="1"/>
          <w:sz w:val="20"/>
          <w:szCs w:val="20"/>
          <w:rtl w:val="0"/>
        </w:rPr>
        <w:t xml:space="preserve">, to determine what makes this text more or less complex. Then, you will also identify relevant opportunities and cautions for culturally relevant pedagogy.</w:t>
      </w:r>
      <w:r w:rsidDel="00000000" w:rsidR="00000000" w:rsidRPr="00000000">
        <w:rPr>
          <w:rFonts w:ascii="Lucida Sans" w:cs="Lucida Sans" w:eastAsia="Lucida Sans" w:hAnsi="Lucida Sans"/>
          <w:i w:val="1"/>
          <w:sz w:val="20"/>
          <w:szCs w:val="20"/>
          <w:vertAlign w:val="superscript"/>
        </w:rPr>
        <w:footnoteReference w:customMarkFollows="0" w:id="5"/>
      </w:r>
      <w:r w:rsidDel="00000000" w:rsidR="00000000" w:rsidRPr="00000000">
        <w:rPr>
          <w:rFonts w:ascii="Lucida Sans" w:cs="Lucida Sans" w:eastAsia="Lucida Sans" w:hAnsi="Lucida Sans"/>
          <w:i w:val="1"/>
          <w:sz w:val="20"/>
          <w:szCs w:val="20"/>
          <w:rtl w:val="0"/>
        </w:rPr>
        <w:t xml:space="preserve"> </w:t>
      </w:r>
    </w:p>
    <w:p w:rsidR="00000000" w:rsidDel="00000000" w:rsidP="00000000" w:rsidRDefault="00000000" w:rsidRPr="00000000" w14:paraId="00000071">
      <w:pPr>
        <w:rPr>
          <w:rFonts w:ascii="Lucida Sans" w:cs="Lucida Sans" w:eastAsia="Lucida Sans" w:hAnsi="Lucida Sans"/>
          <w:i w:val="1"/>
          <w:sz w:val="20"/>
          <w:szCs w:val="20"/>
        </w:rPr>
      </w:pPr>
      <w:r w:rsidDel="00000000" w:rsidR="00000000" w:rsidRPr="00000000">
        <w:rPr>
          <w:rtl w:val="0"/>
        </w:rPr>
      </w:r>
    </w:p>
    <w:p w:rsidR="00000000" w:rsidDel="00000000" w:rsidP="00000000" w:rsidRDefault="00000000" w:rsidRPr="00000000" w14:paraId="00000072">
      <w:pPr>
        <w:rPr>
          <w:rFonts w:ascii="Lucida Sans" w:cs="Lucida Sans" w:eastAsia="Lucida Sans" w:hAnsi="Lucida Sans"/>
          <w:i w:val="1"/>
          <w:sz w:val="20"/>
          <w:szCs w:val="20"/>
        </w:rPr>
      </w:pPr>
      <w:r w:rsidDel="00000000" w:rsidR="00000000" w:rsidRPr="00000000">
        <w:rPr>
          <w:rFonts w:ascii="Lucida Sans" w:cs="Lucida Sans" w:eastAsia="Lucida Sans" w:hAnsi="Lucida Sans"/>
          <w:i w:val="1"/>
          <w:sz w:val="20"/>
          <w:szCs w:val="20"/>
          <w:rtl w:val="0"/>
        </w:rPr>
        <w:t xml:space="preserve">To use the tool on a computer, consider </w:t>
      </w:r>
      <w:r w:rsidDel="00000000" w:rsidR="00000000" w:rsidRPr="00000000">
        <w:rPr>
          <w:rFonts w:ascii="Lucida Sans" w:cs="Lucida Sans" w:eastAsia="Lucida Sans" w:hAnsi="Lucida Sans"/>
          <w:i w:val="1"/>
          <w:sz w:val="20"/>
          <w:szCs w:val="20"/>
          <w:highlight w:val="yellow"/>
          <w:rtl w:val="0"/>
        </w:rPr>
        <w:t xml:space="preserve">highlighting</w:t>
      </w:r>
      <w:r w:rsidDel="00000000" w:rsidR="00000000" w:rsidRPr="00000000">
        <w:rPr>
          <w:rFonts w:ascii="Lucida Sans" w:cs="Lucida Sans" w:eastAsia="Lucida Sans" w:hAnsi="Lucida Sans"/>
          <w:i w:val="1"/>
          <w:sz w:val="20"/>
          <w:szCs w:val="20"/>
          <w:rtl w:val="0"/>
        </w:rPr>
        <w:t xml:space="preserve"> levels of complexity and relevant opportunities/cautions. Take care to </w:t>
      </w:r>
      <w:r w:rsidDel="00000000" w:rsidR="00000000" w:rsidRPr="00000000">
        <w:rPr>
          <w:rFonts w:ascii="Lucida Sans" w:cs="Lucida Sans" w:eastAsia="Lucida Sans" w:hAnsi="Lucida Sans"/>
          <w:b w:val="1"/>
          <w:i w:val="1"/>
          <w:sz w:val="20"/>
          <w:szCs w:val="20"/>
          <w:rtl w:val="0"/>
        </w:rPr>
        <w:t xml:space="preserve">note specific examples from the text </w:t>
      </w:r>
      <w:r w:rsidDel="00000000" w:rsidR="00000000" w:rsidRPr="00000000">
        <w:rPr>
          <w:rFonts w:ascii="Lucida Sans" w:cs="Lucida Sans" w:eastAsia="Lucida Sans" w:hAnsi="Lucida Sans"/>
          <w:i w:val="1"/>
          <w:sz w:val="20"/>
          <w:szCs w:val="20"/>
          <w:rtl w:val="0"/>
        </w:rPr>
        <w:t xml:space="preserve">that support your determinations in each section. </w:t>
      </w:r>
      <w:r w:rsidDel="00000000" w:rsidR="00000000" w:rsidRPr="00000000">
        <w:rPr>
          <w:rFonts w:ascii="Lucida Sans" w:cs="Lucida Sans" w:eastAsia="Lucida Sans" w:hAnsi="Lucida Sans"/>
          <w:b w:val="1"/>
          <w:i w:val="1"/>
          <w:sz w:val="20"/>
          <w:szCs w:val="20"/>
          <w:rtl w:val="0"/>
        </w:rPr>
        <w:t xml:space="preserve">Use these notes to plan for instruction</w:t>
      </w:r>
      <w:r w:rsidDel="00000000" w:rsidR="00000000" w:rsidRPr="00000000">
        <w:rPr>
          <w:rFonts w:ascii="Lucida Sans" w:cs="Lucida Sans" w:eastAsia="Lucida Sans" w:hAnsi="Lucida Sans"/>
          <w:i w:val="1"/>
          <w:sz w:val="20"/>
          <w:szCs w:val="20"/>
          <w:rtl w:val="0"/>
        </w:rPr>
        <w:t xml:space="preserve">.</w:t>
      </w:r>
    </w:p>
    <w:p w:rsidR="00000000" w:rsidDel="00000000" w:rsidP="00000000" w:rsidRDefault="00000000" w:rsidRPr="00000000" w14:paraId="00000073">
      <w:pPr>
        <w:rPr>
          <w:rFonts w:ascii="Lucida Sans" w:cs="Lucida Sans" w:eastAsia="Lucida Sans" w:hAnsi="Lucida Sans"/>
          <w:i w:val="1"/>
          <w:sz w:val="20"/>
          <w:szCs w:val="20"/>
        </w:rPr>
      </w:pPr>
      <w:r w:rsidDel="00000000" w:rsidR="00000000" w:rsidRPr="00000000">
        <w:rPr>
          <w:rtl w:val="0"/>
        </w:rPr>
      </w:r>
    </w:p>
    <w:tbl>
      <w:tblPr>
        <w:tblStyle w:val="Table11"/>
        <w:tblW w:w="1090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0"/>
        <w:gridCol w:w="2700"/>
        <w:gridCol w:w="2700"/>
        <w:gridCol w:w="2790"/>
        <w:tblGridChange w:id="0">
          <w:tblGrid>
            <w:gridCol w:w="2710"/>
            <w:gridCol w:w="2700"/>
            <w:gridCol w:w="2700"/>
            <w:gridCol w:w="2790"/>
          </w:tblGrid>
        </w:tblGridChange>
      </w:tblGrid>
      <w:tr>
        <w:trPr>
          <w:cantSplit w:val="0"/>
          <w:tblHeader w:val="0"/>
        </w:trPr>
        <w:tc>
          <w:tcPr>
            <w:gridSpan w:val="4"/>
            <w:shd w:fill="2a7251" w:val="clear"/>
            <w:tcMar>
              <w:top w:w="100.0" w:type="dxa"/>
              <w:left w:w="100.0" w:type="dxa"/>
              <w:bottom w:w="100.0" w:type="dxa"/>
              <w:right w:w="100.0" w:type="dxa"/>
            </w:tcMar>
          </w:tcPr>
          <w:p w:rsidR="00000000" w:rsidDel="00000000" w:rsidP="00000000" w:rsidRDefault="00000000" w:rsidRPr="00000000" w14:paraId="00000074">
            <w:pPr>
              <w:widowControl w:val="0"/>
              <w:spacing w:line="240" w:lineRule="auto"/>
              <w:jc w:val="center"/>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MEANING</w:t>
            </w:r>
          </w:p>
        </w:tc>
      </w:tr>
      <w:tr>
        <w:trPr>
          <w:cantSplit w:val="0"/>
          <w:trHeight w:val="204" w:hRule="atLeast"/>
          <w:tblHeader w:val="0"/>
        </w:trPr>
        <w:tc>
          <w:tcPr>
            <w:shd w:fill="999999" w:val="clear"/>
            <w:tcMar>
              <w:top w:w="100.0" w:type="dxa"/>
              <w:left w:w="100.0" w:type="dxa"/>
              <w:bottom w:w="100.0" w:type="dxa"/>
              <w:right w:w="100.0" w:type="dxa"/>
            </w:tcMar>
          </w:tcPr>
          <w:p w:rsidR="00000000" w:rsidDel="00000000" w:rsidP="00000000" w:rsidRDefault="00000000" w:rsidRPr="00000000" w14:paraId="00000078">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HIGH COMPLEXITY</w:t>
            </w:r>
          </w:p>
        </w:tc>
        <w:tc>
          <w:tcPr>
            <w:shd w:fill="999999" w:val="clear"/>
            <w:tcMar>
              <w:top w:w="100.0" w:type="dxa"/>
              <w:left w:w="100.0" w:type="dxa"/>
              <w:bottom w:w="100.0" w:type="dxa"/>
              <w:right w:w="100.0" w:type="dxa"/>
            </w:tcMar>
          </w:tcPr>
          <w:p w:rsidR="00000000" w:rsidDel="00000000" w:rsidP="00000000" w:rsidRDefault="00000000" w:rsidRPr="00000000" w14:paraId="00000079">
            <w:pPr>
              <w:widowControl w:val="0"/>
              <w:spacing w:line="240" w:lineRule="auto"/>
              <w:jc w:val="center"/>
              <w:rPr>
                <w:rFonts w:ascii="Lucida Sans" w:cs="Lucida Sans" w:eastAsia="Lucida Sans" w:hAnsi="Lucida Sans"/>
                <w:b w:val="1"/>
                <w:sz w:val="20"/>
                <w:szCs w:val="20"/>
                <w:highlight w:val="yellow"/>
              </w:rPr>
            </w:pPr>
            <w:r w:rsidDel="00000000" w:rsidR="00000000" w:rsidRPr="00000000">
              <w:rPr>
                <w:rFonts w:ascii="Lucida Sans" w:cs="Lucida Sans" w:eastAsia="Lucida Sans" w:hAnsi="Lucida Sans"/>
                <w:b w:val="1"/>
                <w:sz w:val="20"/>
                <w:szCs w:val="20"/>
                <w:highlight w:val="yellow"/>
                <w:rtl w:val="0"/>
              </w:rPr>
              <w:t xml:space="preserve">MIDDLE HIGH</w:t>
            </w:r>
          </w:p>
        </w:tc>
        <w:tc>
          <w:tcPr>
            <w:shd w:fill="999999" w:val="clear"/>
            <w:tcMar>
              <w:top w:w="100.0" w:type="dxa"/>
              <w:left w:w="100.0" w:type="dxa"/>
              <w:bottom w:w="100.0" w:type="dxa"/>
              <w:right w:w="100.0" w:type="dxa"/>
            </w:tcMar>
          </w:tcPr>
          <w:p w:rsidR="00000000" w:rsidDel="00000000" w:rsidP="00000000" w:rsidRDefault="00000000" w:rsidRPr="00000000" w14:paraId="0000007A">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MIDDLE LOW </w:t>
            </w:r>
          </w:p>
        </w:tc>
        <w:tc>
          <w:tcPr>
            <w:shd w:fill="999999" w:val="clear"/>
            <w:tcMar>
              <w:top w:w="100.0" w:type="dxa"/>
              <w:left w:w="100.0" w:type="dxa"/>
              <w:bottom w:w="100.0" w:type="dxa"/>
              <w:right w:w="100.0" w:type="dxa"/>
            </w:tcMar>
          </w:tcPr>
          <w:p w:rsidR="00000000" w:rsidDel="00000000" w:rsidP="00000000" w:rsidRDefault="00000000" w:rsidRPr="00000000" w14:paraId="0000007B">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LOW COMPLEXITY</w:t>
            </w:r>
          </w:p>
        </w:tc>
      </w:tr>
      <w:tr>
        <w:trPr>
          <w:cantSplit w:val="0"/>
          <w:trHeight w:val="315" w:hRule="atLeast"/>
          <w:tblHeader w:val="0"/>
        </w:trPr>
        <w:tc>
          <w:tcPr>
            <w:vMerge w:val="restart"/>
            <w:shd w:fill="d9d9d9" w:val="clear"/>
            <w:tcMar>
              <w:top w:w="100.0" w:type="dxa"/>
              <w:left w:w="100.0" w:type="dxa"/>
              <w:bottom w:w="100.0" w:type="dxa"/>
              <w:right w:w="100.0" w:type="dxa"/>
            </w:tcMar>
          </w:tcPr>
          <w:p w:rsidR="00000000" w:rsidDel="00000000" w:rsidP="00000000" w:rsidRDefault="00000000" w:rsidRPr="00000000" w14:paraId="0000007C">
            <w:pPr>
              <w:numPr>
                <w:ilvl w:val="0"/>
                <w:numId w:val="11"/>
              </w:numPr>
              <w:spacing w:line="240" w:lineRule="auto"/>
              <w:ind w:left="45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Multiple levels/layers of complex meaning</w:t>
            </w:r>
          </w:p>
        </w:tc>
        <w:tc>
          <w:tcPr>
            <w:vMerge w:val="restart"/>
            <w:shd w:fill="d9d9d9" w:val="clear"/>
            <w:tcMar>
              <w:top w:w="100.0" w:type="dxa"/>
              <w:left w:w="100.0" w:type="dxa"/>
              <w:bottom w:w="100.0" w:type="dxa"/>
              <w:right w:w="100.0" w:type="dxa"/>
            </w:tcMar>
          </w:tcPr>
          <w:p w:rsidR="00000000" w:rsidDel="00000000" w:rsidP="00000000" w:rsidRDefault="00000000" w:rsidRPr="00000000" w14:paraId="0000007D">
            <w:pPr>
              <w:numPr>
                <w:ilvl w:val="0"/>
                <w:numId w:val="11"/>
              </w:numPr>
              <w:spacing w:line="240" w:lineRule="auto"/>
              <w:ind w:left="450" w:hanging="360"/>
              <w:rPr>
                <w:rFonts w:ascii="Lucida Sans" w:cs="Lucida Sans" w:eastAsia="Lucida Sans" w:hAnsi="Lucida Sans"/>
                <w:sz w:val="20"/>
                <w:szCs w:val="20"/>
                <w:highlight w:val="yellow"/>
              </w:rPr>
            </w:pPr>
            <w:r w:rsidDel="00000000" w:rsidR="00000000" w:rsidRPr="00000000">
              <w:rPr>
                <w:rFonts w:ascii="Lucida Sans" w:cs="Lucida Sans" w:eastAsia="Lucida Sans" w:hAnsi="Lucida Sans"/>
                <w:sz w:val="20"/>
                <w:szCs w:val="20"/>
                <w:highlight w:val="yellow"/>
                <w:rtl w:val="0"/>
              </w:rPr>
              <w:t xml:space="preserve">Multiple levels/ layers of meaning</w:t>
            </w:r>
          </w:p>
        </w:tc>
        <w:tc>
          <w:tcPr>
            <w:vMerge w:val="restart"/>
            <w:shd w:fill="d9d9d9" w:val="clear"/>
            <w:tcMar>
              <w:top w:w="100.0" w:type="dxa"/>
              <w:left w:w="100.0" w:type="dxa"/>
              <w:bottom w:w="100.0" w:type="dxa"/>
              <w:right w:w="100.0" w:type="dxa"/>
            </w:tcMar>
          </w:tcPr>
          <w:p w:rsidR="00000000" w:rsidDel="00000000" w:rsidP="00000000" w:rsidRDefault="00000000" w:rsidRPr="00000000" w14:paraId="0000007E">
            <w:pPr>
              <w:numPr>
                <w:ilvl w:val="0"/>
                <w:numId w:val="11"/>
              </w:numPr>
              <w:spacing w:line="240" w:lineRule="auto"/>
              <w:ind w:left="45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Single level/layer of complex meaning</w:t>
            </w:r>
          </w:p>
        </w:tc>
        <w:tc>
          <w:tcPr>
            <w:vMerge w:val="restart"/>
            <w:shd w:fill="d9d9d9" w:val="clear"/>
            <w:tcMar>
              <w:top w:w="100.0" w:type="dxa"/>
              <w:left w:w="100.0" w:type="dxa"/>
              <w:bottom w:w="100.0" w:type="dxa"/>
              <w:right w:w="100.0" w:type="dxa"/>
            </w:tcMar>
          </w:tcPr>
          <w:p w:rsidR="00000000" w:rsidDel="00000000" w:rsidP="00000000" w:rsidRDefault="00000000" w:rsidRPr="00000000" w14:paraId="0000007F">
            <w:pPr>
              <w:numPr>
                <w:ilvl w:val="0"/>
                <w:numId w:val="11"/>
              </w:numPr>
              <w:spacing w:line="240" w:lineRule="auto"/>
              <w:ind w:left="45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Single level/layer of simple meaning</w:t>
            </w:r>
          </w:p>
        </w:tc>
      </w:tr>
      <w:tr>
        <w:trPr>
          <w:cantSplit w:val="0"/>
          <w:trHeight w:val="236" w:hRule="atLeast"/>
          <w:tblHeader w:val="0"/>
        </w:trPr>
        <w:tc>
          <w:tcPr>
            <w:vMerge w:val="continue"/>
            <w:shd w:fill="d9d9d9" w:val="clear"/>
            <w:tcMar>
              <w:top w:w="100.0" w:type="dxa"/>
              <w:left w:w="100.0" w:type="dxa"/>
              <w:bottom w:w="100.0" w:type="dxa"/>
              <w:right w:w="100.0" w:type="dxa"/>
            </w:tcMa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ucida Sans" w:cs="Lucida Sans" w:eastAsia="Lucida Sans" w:hAnsi="Lucida Sans"/>
                <w:sz w:val="20"/>
                <w:szCs w:val="20"/>
              </w:rPr>
            </w:pPr>
            <w:r w:rsidDel="00000000" w:rsidR="00000000" w:rsidRPr="00000000">
              <w:rPr>
                <w:rtl w:val="0"/>
              </w:rPr>
            </w:r>
          </w:p>
        </w:tc>
        <w:tc>
          <w:tcPr>
            <w:vMerge w:val="continue"/>
            <w:shd w:fill="d9d9d9" w:val="clear"/>
            <w:tcMar>
              <w:top w:w="100.0" w:type="dxa"/>
              <w:left w:w="100.0" w:type="dxa"/>
              <w:bottom w:w="100.0" w:type="dxa"/>
              <w:right w:w="100.0" w:type="dxa"/>
            </w:tcMa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ucida Sans" w:cs="Lucida Sans" w:eastAsia="Lucida Sans" w:hAnsi="Lucida Sans"/>
                <w:sz w:val="20"/>
                <w:szCs w:val="20"/>
              </w:rPr>
            </w:pPr>
            <w:r w:rsidDel="00000000" w:rsidR="00000000" w:rsidRPr="00000000">
              <w:rPr>
                <w:rtl w:val="0"/>
              </w:rPr>
            </w:r>
          </w:p>
        </w:tc>
        <w:tc>
          <w:tcPr>
            <w:vMerge w:val="continue"/>
            <w:shd w:fill="d9d9d9" w:val="clear"/>
            <w:tcMar>
              <w:top w:w="100.0" w:type="dxa"/>
              <w:left w:w="100.0" w:type="dxa"/>
              <w:bottom w:w="100.0" w:type="dxa"/>
              <w:right w:w="100.0" w:type="dxa"/>
            </w:tcMa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ucida Sans" w:cs="Lucida Sans" w:eastAsia="Lucida Sans" w:hAnsi="Lucida Sans"/>
                <w:sz w:val="20"/>
                <w:szCs w:val="20"/>
              </w:rPr>
            </w:pPr>
            <w:r w:rsidDel="00000000" w:rsidR="00000000" w:rsidRPr="00000000">
              <w:rPr>
                <w:rtl w:val="0"/>
              </w:rPr>
            </w:r>
          </w:p>
        </w:tc>
        <w:tc>
          <w:tcPr>
            <w:vMerge w:val="continue"/>
            <w:shd w:fill="d9d9d9" w:val="clear"/>
            <w:tcMar>
              <w:top w:w="100.0" w:type="dxa"/>
              <w:left w:w="100.0" w:type="dxa"/>
              <w:bottom w:w="100.0" w:type="dxa"/>
              <w:right w:w="100.0" w:type="dxa"/>
            </w:tcMa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ucida Sans" w:cs="Lucida Sans" w:eastAsia="Lucida Sans" w:hAnsi="Lucida Sans"/>
                <w:sz w:val="20"/>
                <w:szCs w:val="20"/>
              </w:rPr>
            </w:pPr>
            <w:r w:rsidDel="00000000" w:rsidR="00000000" w:rsidRPr="00000000">
              <w:rPr>
                <w:rtl w:val="0"/>
              </w:rPr>
            </w:r>
          </w:p>
        </w:tc>
      </w:tr>
      <w:tr>
        <w:trPr>
          <w:cantSplit w:val="0"/>
          <w:trHeight w:val="222" w:hRule="atLeast"/>
          <w:tblHeader w:val="0"/>
        </w:trPr>
        <w:tc>
          <w:tcPr>
            <w:gridSpan w:val="2"/>
            <w:shd w:fill="999999" w:val="clear"/>
            <w:tcMar>
              <w:top w:w="100.0" w:type="dxa"/>
              <w:left w:w="100.0" w:type="dxa"/>
              <w:bottom w:w="100.0" w:type="dxa"/>
              <w:right w:w="100.0" w:type="dxa"/>
            </w:tcMar>
          </w:tcPr>
          <w:p w:rsidR="00000000" w:rsidDel="00000000" w:rsidP="00000000" w:rsidRDefault="00000000" w:rsidRPr="00000000" w14:paraId="00000084">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Opportunities  </w:t>
            </w:r>
          </w:p>
        </w:tc>
        <w:tc>
          <w:tcPr>
            <w:gridSpan w:val="2"/>
            <w:shd w:fill="999999" w:val="clear"/>
            <w:tcMar>
              <w:top w:w="100.0" w:type="dxa"/>
              <w:left w:w="100.0" w:type="dxa"/>
              <w:bottom w:w="100.0" w:type="dxa"/>
              <w:right w:w="100.0" w:type="dxa"/>
            </w:tcMar>
          </w:tcPr>
          <w:p w:rsidR="00000000" w:rsidDel="00000000" w:rsidP="00000000" w:rsidRDefault="00000000" w:rsidRPr="00000000" w14:paraId="00000086">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Cautions </w:t>
            </w:r>
          </w:p>
        </w:tc>
      </w:tr>
      <w:tr>
        <w:trPr>
          <w:cantSplit w:val="0"/>
          <w:trHeight w:val="1473" w:hRule="atLeast"/>
          <w:tblHeader w:val="0"/>
        </w:trPr>
        <w:tc>
          <w:tcPr>
            <w:gridSpan w:val="2"/>
            <w:shd w:fill="d9d9d9" w:val="clear"/>
            <w:tcMar>
              <w:top w:w="100.0" w:type="dxa"/>
              <w:left w:w="100.0" w:type="dxa"/>
              <w:bottom w:w="100.0" w:type="dxa"/>
              <w:right w:w="100.0" w:type="dxa"/>
            </w:tcMar>
          </w:tcPr>
          <w:p w:rsidR="00000000" w:rsidDel="00000000" w:rsidP="00000000" w:rsidRDefault="00000000" w:rsidRPr="00000000" w14:paraId="00000088">
            <w:pPr>
              <w:widowControl w:val="0"/>
              <w:numPr>
                <w:ilvl w:val="0"/>
                <w:numId w:val="1"/>
              </w:numPr>
              <w:spacing w:line="240" w:lineRule="auto"/>
              <w:ind w:left="450" w:hanging="360"/>
              <w:rPr>
                <w:rFonts w:ascii="Roboto" w:cs="Roboto" w:eastAsia="Roboto" w:hAnsi="Roboto"/>
                <w:sz w:val="20"/>
                <w:szCs w:val="20"/>
                <w:highlight w:val="yellow"/>
              </w:rPr>
            </w:pPr>
            <w:r w:rsidDel="00000000" w:rsidR="00000000" w:rsidRPr="00000000">
              <w:rPr>
                <w:rFonts w:ascii="Lucida Sans" w:cs="Lucida Sans" w:eastAsia="Lucida Sans" w:hAnsi="Lucida Sans"/>
                <w:sz w:val="20"/>
                <w:szCs w:val="20"/>
                <w:highlight w:val="yellow"/>
                <w:rtl w:val="0"/>
              </w:rPr>
              <w:t xml:space="preserve">Explores</w:t>
            </w:r>
            <w:r w:rsidDel="00000000" w:rsidR="00000000" w:rsidRPr="00000000">
              <w:rPr>
                <w:rFonts w:ascii="Lucida Sans" w:cs="Lucida Sans" w:eastAsia="Lucida Sans" w:hAnsi="Lucida Sans"/>
                <w:b w:val="1"/>
                <w:sz w:val="20"/>
                <w:szCs w:val="20"/>
                <w:highlight w:val="yellow"/>
                <w:rtl w:val="0"/>
              </w:rPr>
              <w:t xml:space="preserve"> power, equity</w:t>
            </w:r>
            <w:r w:rsidDel="00000000" w:rsidR="00000000" w:rsidRPr="00000000">
              <w:rPr>
                <w:rFonts w:ascii="Lucida Sans" w:cs="Lucida Sans" w:eastAsia="Lucida Sans" w:hAnsi="Lucida Sans"/>
                <w:sz w:val="20"/>
                <w:szCs w:val="20"/>
                <w:highlight w:val="yellow"/>
                <w:rtl w:val="0"/>
              </w:rPr>
              <w:t xml:space="preserve">, </w:t>
            </w:r>
            <w:r w:rsidDel="00000000" w:rsidR="00000000" w:rsidRPr="00000000">
              <w:rPr>
                <w:rFonts w:ascii="Lucida Sans" w:cs="Lucida Sans" w:eastAsia="Lucida Sans" w:hAnsi="Lucida Sans"/>
                <w:b w:val="1"/>
                <w:sz w:val="20"/>
                <w:szCs w:val="20"/>
                <w:highlight w:val="yellow"/>
                <w:rtl w:val="0"/>
              </w:rPr>
              <w:t xml:space="preserve">justice</w:t>
            </w:r>
            <w:r w:rsidDel="00000000" w:rsidR="00000000" w:rsidRPr="00000000">
              <w:rPr>
                <w:rFonts w:ascii="Lucida Sans" w:cs="Lucida Sans" w:eastAsia="Lucida Sans" w:hAnsi="Lucida Sans"/>
                <w:sz w:val="20"/>
                <w:szCs w:val="20"/>
                <w:highlight w:val="yellow"/>
                <w:rtl w:val="0"/>
              </w:rPr>
              <w:t xml:space="preserve">, or </w:t>
            </w:r>
            <w:r w:rsidDel="00000000" w:rsidR="00000000" w:rsidRPr="00000000">
              <w:rPr>
                <w:rFonts w:ascii="Lucida Sans" w:cs="Lucida Sans" w:eastAsia="Lucida Sans" w:hAnsi="Lucida Sans"/>
                <w:b w:val="1"/>
                <w:sz w:val="20"/>
                <w:szCs w:val="20"/>
                <w:highlight w:val="yellow"/>
                <w:rtl w:val="0"/>
              </w:rPr>
              <w:t xml:space="preserve">injustice </w:t>
            </w:r>
            <w:r w:rsidDel="00000000" w:rsidR="00000000" w:rsidRPr="00000000">
              <w:rPr>
                <w:rtl w:val="0"/>
              </w:rPr>
            </w:r>
          </w:p>
          <w:p w:rsidR="00000000" w:rsidDel="00000000" w:rsidP="00000000" w:rsidRDefault="00000000" w:rsidRPr="00000000" w14:paraId="00000089">
            <w:pPr>
              <w:widowControl w:val="0"/>
              <w:numPr>
                <w:ilvl w:val="0"/>
                <w:numId w:val="1"/>
              </w:numPr>
              <w:spacing w:line="240" w:lineRule="auto"/>
              <w:ind w:left="450" w:hanging="360"/>
              <w:rPr>
                <w:rFonts w:ascii="Roboto" w:cs="Roboto" w:eastAsia="Roboto" w:hAnsi="Roboto"/>
                <w:sz w:val="20"/>
                <w:szCs w:val="20"/>
                <w:highlight w:val="yellow"/>
              </w:rPr>
            </w:pPr>
            <w:r w:rsidDel="00000000" w:rsidR="00000000" w:rsidRPr="00000000">
              <w:rPr>
                <w:rFonts w:ascii="Lucida Sans" w:cs="Lucida Sans" w:eastAsia="Lucida Sans" w:hAnsi="Lucida Sans"/>
                <w:sz w:val="20"/>
                <w:szCs w:val="20"/>
                <w:highlight w:val="yellow"/>
                <w:rtl w:val="0"/>
              </w:rPr>
              <w:t xml:space="preserve">Messages </w:t>
            </w:r>
            <w:r w:rsidDel="00000000" w:rsidR="00000000" w:rsidRPr="00000000">
              <w:rPr>
                <w:rFonts w:ascii="Lucida Sans" w:cs="Lucida Sans" w:eastAsia="Lucida Sans" w:hAnsi="Lucida Sans"/>
                <w:b w:val="1"/>
                <w:sz w:val="20"/>
                <w:szCs w:val="20"/>
                <w:highlight w:val="yellow"/>
                <w:rtl w:val="0"/>
              </w:rPr>
              <w:t xml:space="preserve">disrupt stereotypes</w:t>
            </w:r>
            <w:r w:rsidDel="00000000" w:rsidR="00000000" w:rsidRPr="00000000">
              <w:rPr>
                <w:rFonts w:ascii="Lucida Sans" w:cs="Lucida Sans" w:eastAsia="Lucida Sans" w:hAnsi="Lucida Sans"/>
                <w:sz w:val="20"/>
                <w:szCs w:val="20"/>
                <w:highlight w:val="yellow"/>
                <w:rtl w:val="0"/>
              </w:rPr>
              <w:t xml:space="preserve">/dominant ways of thinking.</w:t>
            </w:r>
            <w:r w:rsidDel="00000000" w:rsidR="00000000" w:rsidRPr="00000000">
              <w:rPr>
                <w:rtl w:val="0"/>
              </w:rPr>
            </w:r>
          </w:p>
          <w:p w:rsidR="00000000" w:rsidDel="00000000" w:rsidP="00000000" w:rsidRDefault="00000000" w:rsidRPr="00000000" w14:paraId="0000008A">
            <w:pPr>
              <w:widowControl w:val="0"/>
              <w:numPr>
                <w:ilvl w:val="0"/>
                <w:numId w:val="1"/>
              </w:numPr>
              <w:spacing w:line="240" w:lineRule="auto"/>
              <w:ind w:left="450" w:hanging="360"/>
              <w:rPr>
                <w:rFonts w:ascii="Lucida Sans" w:cs="Lucida Sans" w:eastAsia="Lucida Sans" w:hAnsi="Lucida Sans"/>
                <w:sz w:val="20"/>
                <w:szCs w:val="20"/>
                <w:highlight w:val="yellow"/>
              </w:rPr>
            </w:pPr>
            <w:r w:rsidDel="00000000" w:rsidR="00000000" w:rsidRPr="00000000">
              <w:rPr>
                <w:rFonts w:ascii="Lucida Sans" w:cs="Lucida Sans" w:eastAsia="Lucida Sans" w:hAnsi="Lucida Sans"/>
                <w:b w:val="1"/>
                <w:sz w:val="20"/>
                <w:szCs w:val="20"/>
                <w:highlight w:val="yellow"/>
                <w:rtl w:val="0"/>
              </w:rPr>
              <w:t xml:space="preserve">Own stories</w:t>
            </w:r>
            <w:r w:rsidDel="00000000" w:rsidR="00000000" w:rsidRPr="00000000">
              <w:rPr>
                <w:rFonts w:ascii="Lucida Sans" w:cs="Lucida Sans" w:eastAsia="Lucida Sans" w:hAnsi="Lucida Sans"/>
                <w:sz w:val="20"/>
                <w:szCs w:val="20"/>
                <w:highlight w:val="yellow"/>
                <w:rtl w:val="0"/>
              </w:rPr>
              <w:t xml:space="preserve"> are being told (consider shared identity markers of author and characters/content, lived experiences, etc.). </w:t>
            </w:r>
          </w:p>
        </w:tc>
        <w:tc>
          <w:tcPr>
            <w:gridSpan w:val="2"/>
            <w:shd w:fill="d9d9d9" w:val="clear"/>
            <w:tcMar>
              <w:top w:w="100.0" w:type="dxa"/>
              <w:left w:w="100.0" w:type="dxa"/>
              <w:bottom w:w="100.0" w:type="dxa"/>
              <w:right w:w="100.0" w:type="dxa"/>
            </w:tcMar>
          </w:tcPr>
          <w:p w:rsidR="00000000" w:rsidDel="00000000" w:rsidP="00000000" w:rsidRDefault="00000000" w:rsidRPr="00000000" w14:paraId="0000008C">
            <w:pPr>
              <w:widowControl w:val="0"/>
              <w:numPr>
                <w:ilvl w:val="0"/>
                <w:numId w:val="1"/>
              </w:numPr>
              <w:spacing w:line="240" w:lineRule="auto"/>
              <w:ind w:left="36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Messages </w:t>
            </w:r>
            <w:r w:rsidDel="00000000" w:rsidR="00000000" w:rsidRPr="00000000">
              <w:rPr>
                <w:rFonts w:ascii="Lucida Sans" w:cs="Lucida Sans" w:eastAsia="Lucida Sans" w:hAnsi="Lucida Sans"/>
                <w:b w:val="1"/>
                <w:sz w:val="20"/>
                <w:szCs w:val="20"/>
                <w:rtl w:val="0"/>
              </w:rPr>
              <w:t xml:space="preserve">reinforce and accept the status quo</w:t>
            </w:r>
            <w:r w:rsidDel="00000000" w:rsidR="00000000" w:rsidRPr="00000000">
              <w:rPr>
                <w:rFonts w:ascii="Lucida Sans" w:cs="Lucida Sans" w:eastAsia="Lucida Sans" w:hAnsi="Lucida Sans"/>
                <w:sz w:val="20"/>
                <w:szCs w:val="20"/>
                <w:rtl w:val="0"/>
              </w:rPr>
              <w:t xml:space="preserve"> (e.g., do not showcase ability to organize for change, do not challenge preconceived notions). </w:t>
            </w:r>
          </w:p>
          <w:p w:rsidR="00000000" w:rsidDel="00000000" w:rsidP="00000000" w:rsidRDefault="00000000" w:rsidRPr="00000000" w14:paraId="0000008D">
            <w:pPr>
              <w:widowControl w:val="0"/>
              <w:numPr>
                <w:ilvl w:val="0"/>
                <w:numId w:val="17"/>
              </w:numPr>
              <w:spacing w:line="240" w:lineRule="auto"/>
              <w:ind w:left="360" w:hanging="360"/>
              <w:rPr>
                <w:rFonts w:ascii="Roboto" w:cs="Roboto" w:eastAsia="Roboto" w:hAnsi="Roboto"/>
                <w:sz w:val="20"/>
                <w:szCs w:val="20"/>
              </w:rPr>
            </w:pPr>
            <w:r w:rsidDel="00000000" w:rsidR="00000000" w:rsidRPr="00000000">
              <w:rPr>
                <w:rFonts w:ascii="Lucida Sans" w:cs="Lucida Sans" w:eastAsia="Lucida Sans" w:hAnsi="Lucida Sans"/>
                <w:sz w:val="20"/>
                <w:szCs w:val="20"/>
                <w:rtl w:val="0"/>
              </w:rPr>
              <w:t xml:space="preserve">Messages (text/images)</w:t>
            </w:r>
            <w:r w:rsidDel="00000000" w:rsidR="00000000" w:rsidRPr="00000000">
              <w:rPr>
                <w:rFonts w:ascii="Lucida Sans" w:cs="Lucida Sans" w:eastAsia="Lucida Sans" w:hAnsi="Lucida Sans"/>
                <w:b w:val="1"/>
                <w:sz w:val="20"/>
                <w:szCs w:val="20"/>
                <w:rtl w:val="0"/>
              </w:rPr>
              <w:t xml:space="preserve"> reinforce dominant </w:t>
            </w:r>
            <w:r w:rsidDel="00000000" w:rsidR="00000000" w:rsidRPr="00000000">
              <w:rPr>
                <w:rFonts w:ascii="Lucida Sans" w:cs="Lucida Sans" w:eastAsia="Lucida Sans" w:hAnsi="Lucida Sans"/>
                <w:sz w:val="20"/>
                <w:szCs w:val="20"/>
                <w:rtl w:val="0"/>
              </w:rPr>
              <w:t xml:space="preserve">ways of thinking or </w:t>
            </w:r>
            <w:r w:rsidDel="00000000" w:rsidR="00000000" w:rsidRPr="00000000">
              <w:rPr>
                <w:rFonts w:ascii="Lucida Sans" w:cs="Lucida Sans" w:eastAsia="Lucida Sans" w:hAnsi="Lucida Sans"/>
                <w:b w:val="1"/>
                <w:sz w:val="20"/>
                <w:szCs w:val="20"/>
                <w:rtl w:val="0"/>
              </w:rPr>
              <w:t xml:space="preserve">stereotypes. </w:t>
            </w:r>
            <w:r w:rsidDel="00000000" w:rsidR="00000000" w:rsidRPr="00000000">
              <w:rPr>
                <w:rtl w:val="0"/>
              </w:rPr>
            </w:r>
          </w:p>
        </w:tc>
      </w:tr>
      <w:tr>
        <w:trPr>
          <w:cantSplit w:val="0"/>
          <w:trHeight w:val="1200" w:hRule="atLeast"/>
          <w:tblHeader w:val="0"/>
        </w:trPr>
        <w:tc>
          <w:tcPr>
            <w:gridSpan w:val="4"/>
            <w:shd w:fill="d9d9d9" w:val="clear"/>
            <w:tcMar>
              <w:top w:w="100.0" w:type="dxa"/>
              <w:left w:w="100.0" w:type="dxa"/>
              <w:bottom w:w="100.0" w:type="dxa"/>
              <w:right w:w="100.0" w:type="dxa"/>
            </w:tcMar>
          </w:tcPr>
          <w:p w:rsidR="00000000" w:rsidDel="00000000" w:rsidP="00000000" w:rsidRDefault="00000000" w:rsidRPr="00000000" w14:paraId="0000008F">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Additional questions to ask yourself: </w:t>
            </w:r>
          </w:p>
          <w:p w:rsidR="00000000" w:rsidDel="00000000" w:rsidP="00000000" w:rsidRDefault="00000000" w:rsidRPr="00000000" w14:paraId="00000090">
            <w:pPr>
              <w:widowControl w:val="0"/>
              <w:numPr>
                <w:ilvl w:val="0"/>
                <w:numId w:val="12"/>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How might this text connect to experiences that lead students to take action in their lives and communities? How could it be used for critical conversation?</w:t>
            </w:r>
          </w:p>
          <w:p w:rsidR="00000000" w:rsidDel="00000000" w:rsidP="00000000" w:rsidRDefault="00000000" w:rsidRPr="00000000" w14:paraId="00000091">
            <w:pPr>
              <w:widowControl w:val="0"/>
              <w:spacing w:line="240" w:lineRule="auto"/>
              <w:ind w:left="720" w:firstLine="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This text can encourage students and teachers to learn the names of students and the pronunciations throughout the school year. Additionally, it can develop a sense of pride within students, especially those with names that could be perceived as uncommon or names often mispronounced. We can have conversations around the importance of names and the impact they have on our lives as individuals.</w:t>
            </w:r>
          </w:p>
          <w:p w:rsidR="00000000" w:rsidDel="00000000" w:rsidP="00000000" w:rsidRDefault="00000000" w:rsidRPr="00000000" w14:paraId="00000092">
            <w:pPr>
              <w:widowControl w:val="0"/>
              <w:numPr>
                <w:ilvl w:val="0"/>
                <w:numId w:val="4"/>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Whose perspective is presumed or centered in this text? How does this reflect students’ perspectives or identities?</w:t>
            </w:r>
          </w:p>
          <w:p w:rsidR="00000000" w:rsidDel="00000000" w:rsidP="00000000" w:rsidRDefault="00000000" w:rsidRPr="00000000" w14:paraId="00000093">
            <w:pPr>
              <w:widowControl w:val="0"/>
              <w:spacing w:line="240" w:lineRule="auto"/>
              <w:ind w:left="720" w:firstLine="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Korean Immigrant; does not reflect identities within the classroom. Once Unhei moves to America, there is a part of American culture centered through names her classmate provided. These are some names that could be present within our classroom.</w:t>
            </w:r>
          </w:p>
          <w:p w:rsidR="00000000" w:rsidDel="00000000" w:rsidP="00000000" w:rsidRDefault="00000000" w:rsidRPr="00000000" w14:paraId="00000094">
            <w:pPr>
              <w:widowControl w:val="0"/>
              <w:numPr>
                <w:ilvl w:val="0"/>
                <w:numId w:val="4"/>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For which students in my class could this text serve as a mirror to their own experiences/identity? For which students in my class could this text serve as a window to new experiences/identities?</w:t>
            </w:r>
          </w:p>
          <w:p w:rsidR="00000000" w:rsidDel="00000000" w:rsidP="00000000" w:rsidRDefault="00000000" w:rsidRPr="00000000" w14:paraId="00000095">
            <w:pPr>
              <w:widowControl w:val="0"/>
              <w:spacing w:line="240" w:lineRule="auto"/>
              <w:ind w:left="720" w:firstLine="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This text can serve as a mirror for students with unconventional names or students who have wanted to change their names to fit in with others. It can also serve as a mirror for students who have multiple identities/cultural backgrounds. This text can serve as a window to all students who have not experienced immigration or assimilating to a different culture. It can also serve as a window to students who have common names and have never experienced mispronunciation with their name.</w:t>
            </w:r>
          </w:p>
        </w:tc>
      </w:tr>
      <w:tr>
        <w:trPr>
          <w:cantSplit w:val="0"/>
          <w:trHeight w:val="627" w:hRule="atLeast"/>
          <w:tblHeader w:val="0"/>
        </w:trPr>
        <w:tc>
          <w:tcPr>
            <w:gridSpan w:val="4"/>
            <w:shd w:fill="d9d9d9" w:val="clear"/>
            <w:tcMar>
              <w:top w:w="100.0" w:type="dxa"/>
              <w:left w:w="100.0" w:type="dxa"/>
              <w:bottom w:w="100.0" w:type="dxa"/>
              <w:right w:w="100.0" w:type="dxa"/>
            </w:tcMar>
          </w:tcPr>
          <w:p w:rsidR="00000000" w:rsidDel="00000000" w:rsidP="00000000" w:rsidRDefault="00000000" w:rsidRPr="00000000" w14:paraId="00000099">
            <w:pPr>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Text-Based Notes:</w:t>
            </w:r>
            <w:r w:rsidDel="00000000" w:rsidR="00000000" w:rsidRPr="00000000">
              <w:rPr>
                <w:rFonts w:ascii="Lucida Sans" w:cs="Lucida Sans" w:eastAsia="Lucida Sans" w:hAnsi="Lucida Sans"/>
                <w:sz w:val="20"/>
                <w:szCs w:val="20"/>
                <w:vertAlign w:val="superscript"/>
              </w:rPr>
              <w:footnoteReference w:customMarkFollows="0" w:id="6"/>
            </w:r>
            <w:r w:rsidDel="00000000" w:rsidR="00000000" w:rsidRPr="00000000">
              <w:rPr>
                <w:rFonts w:ascii="Lucida Sans" w:cs="Lucida Sans" w:eastAsia="Lucida Sans" w:hAnsi="Lucida Sans"/>
                <w:sz w:val="20"/>
                <w:szCs w:val="20"/>
                <w:rtl w:val="0"/>
              </w:rPr>
              <w:t xml:space="preserve"> </w:t>
            </w:r>
          </w:p>
          <w:p w:rsidR="00000000" w:rsidDel="00000000" w:rsidP="00000000" w:rsidRDefault="00000000" w:rsidRPr="00000000" w14:paraId="0000009A">
            <w:pPr>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The text is middle high and focuses on the challenges of immigration and assimilation through the story of names. The illustrations allow students to make clear inferences on character feelings and the story overall which are important for the grade level being served.</w:t>
            </w:r>
          </w:p>
        </w:tc>
      </w:tr>
      <w:tr>
        <w:trPr>
          <w:cantSplit w:val="0"/>
          <w:trHeight w:val="240" w:hRule="atLeast"/>
          <w:tblHeader w:val="0"/>
        </w:trPr>
        <w:tc>
          <w:tcPr>
            <w:gridSpan w:val="4"/>
            <w:shd w:fill="2a7251" w:val="clear"/>
            <w:tcMar>
              <w:top w:w="100.0" w:type="dxa"/>
              <w:left w:w="100.0" w:type="dxa"/>
              <w:bottom w:w="100.0" w:type="dxa"/>
              <w:right w:w="100.0" w:type="dxa"/>
            </w:tcMar>
          </w:tcPr>
          <w:p w:rsidR="00000000" w:rsidDel="00000000" w:rsidP="00000000" w:rsidRDefault="00000000" w:rsidRPr="00000000" w14:paraId="0000009E">
            <w:pPr>
              <w:widowControl w:val="0"/>
              <w:spacing w:line="240" w:lineRule="auto"/>
              <w:jc w:val="center"/>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STRUCTURE</w:t>
            </w:r>
          </w:p>
        </w:tc>
      </w:tr>
      <w:tr>
        <w:trPr>
          <w:cantSplit w:val="0"/>
          <w:tblHeader w:val="0"/>
        </w:trPr>
        <w:tc>
          <w:tcPr>
            <w:shd w:fill="999999" w:val="clear"/>
            <w:tcMar>
              <w:top w:w="100.0" w:type="dxa"/>
              <w:left w:w="100.0" w:type="dxa"/>
              <w:bottom w:w="100.0" w:type="dxa"/>
              <w:right w:w="100.0" w:type="dxa"/>
            </w:tcMar>
          </w:tcPr>
          <w:p w:rsidR="00000000" w:rsidDel="00000000" w:rsidP="00000000" w:rsidRDefault="00000000" w:rsidRPr="00000000" w14:paraId="000000A2">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HIGH COMPLEXITY</w:t>
            </w:r>
          </w:p>
        </w:tc>
        <w:tc>
          <w:tcPr>
            <w:shd w:fill="999999" w:val="clear"/>
            <w:tcMar>
              <w:top w:w="100.0" w:type="dxa"/>
              <w:left w:w="100.0" w:type="dxa"/>
              <w:bottom w:w="100.0" w:type="dxa"/>
              <w:right w:w="100.0" w:type="dxa"/>
            </w:tcMar>
          </w:tcPr>
          <w:p w:rsidR="00000000" w:rsidDel="00000000" w:rsidP="00000000" w:rsidRDefault="00000000" w:rsidRPr="00000000" w14:paraId="000000A3">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MIDDLE HIGH</w:t>
            </w:r>
          </w:p>
        </w:tc>
        <w:tc>
          <w:tcPr>
            <w:shd w:fill="999999" w:val="clear"/>
            <w:tcMar>
              <w:top w:w="100.0" w:type="dxa"/>
              <w:left w:w="100.0" w:type="dxa"/>
              <w:bottom w:w="100.0" w:type="dxa"/>
              <w:right w:w="100.0" w:type="dxa"/>
            </w:tcMar>
          </w:tcPr>
          <w:p w:rsidR="00000000" w:rsidDel="00000000" w:rsidP="00000000" w:rsidRDefault="00000000" w:rsidRPr="00000000" w14:paraId="000000A4">
            <w:pPr>
              <w:widowControl w:val="0"/>
              <w:spacing w:line="240" w:lineRule="auto"/>
              <w:jc w:val="center"/>
              <w:rPr>
                <w:rFonts w:ascii="Lucida Sans" w:cs="Lucida Sans" w:eastAsia="Lucida Sans" w:hAnsi="Lucida Sans"/>
                <w:b w:val="1"/>
                <w:sz w:val="20"/>
                <w:szCs w:val="20"/>
                <w:highlight w:val="yellow"/>
              </w:rPr>
            </w:pPr>
            <w:r w:rsidDel="00000000" w:rsidR="00000000" w:rsidRPr="00000000">
              <w:rPr>
                <w:rFonts w:ascii="Lucida Sans" w:cs="Lucida Sans" w:eastAsia="Lucida Sans" w:hAnsi="Lucida Sans"/>
                <w:b w:val="1"/>
                <w:sz w:val="20"/>
                <w:szCs w:val="20"/>
                <w:highlight w:val="yellow"/>
                <w:rtl w:val="0"/>
              </w:rPr>
              <w:t xml:space="preserve">MIDDLE LOW </w:t>
            </w:r>
          </w:p>
        </w:tc>
        <w:tc>
          <w:tcPr>
            <w:shd w:fill="999999" w:val="clear"/>
            <w:tcMar>
              <w:top w:w="100.0" w:type="dxa"/>
              <w:left w:w="100.0" w:type="dxa"/>
              <w:bottom w:w="100.0" w:type="dxa"/>
              <w:right w:w="100.0" w:type="dxa"/>
            </w:tcMar>
          </w:tcPr>
          <w:p w:rsidR="00000000" w:rsidDel="00000000" w:rsidP="00000000" w:rsidRDefault="00000000" w:rsidRPr="00000000" w14:paraId="000000A5">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LOW COMPLEXITY</w:t>
            </w:r>
          </w:p>
        </w:tc>
      </w:tr>
      <w:tr>
        <w:trPr>
          <w:cantSplit w:val="0"/>
          <w:trHeight w:val="360" w:hRule="atLeast"/>
          <w:tblHeader w:val="0"/>
        </w:trPr>
        <w:tc>
          <w:tcPr>
            <w:vMerge w:val="restart"/>
            <w:shd w:fill="ffffff" w:val="clear"/>
            <w:tcMar>
              <w:top w:w="100.0" w:type="dxa"/>
              <w:left w:w="100.0" w:type="dxa"/>
              <w:bottom w:w="100.0" w:type="dxa"/>
              <w:right w:w="100.0" w:type="dxa"/>
            </w:tcMar>
          </w:tcPr>
          <w:p w:rsidR="00000000" w:rsidDel="00000000" w:rsidP="00000000" w:rsidRDefault="00000000" w:rsidRPr="00000000" w14:paraId="000000A6">
            <w:pPr>
              <w:widowControl w:val="0"/>
              <w:numPr>
                <w:ilvl w:val="0"/>
                <w:numId w:val="2"/>
              </w:numPr>
              <w:spacing w:line="240" w:lineRule="auto"/>
              <w:ind w:left="27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Narrative Structure: </w:t>
            </w:r>
            <w:r w:rsidDel="00000000" w:rsidR="00000000" w:rsidRPr="00000000">
              <w:rPr>
                <w:rFonts w:ascii="Lucida Sans" w:cs="Lucida Sans" w:eastAsia="Lucida Sans" w:hAnsi="Lucida Sans"/>
                <w:sz w:val="20"/>
                <w:szCs w:val="20"/>
                <w:rtl w:val="0"/>
              </w:rPr>
              <w:t xml:space="preserve">complex, implicit, and unconventional</w:t>
            </w:r>
            <w:r w:rsidDel="00000000" w:rsidR="00000000" w:rsidRPr="00000000">
              <w:rPr>
                <w:rtl w:val="0"/>
              </w:rPr>
            </w:r>
          </w:p>
          <w:p w:rsidR="00000000" w:rsidDel="00000000" w:rsidP="00000000" w:rsidRDefault="00000000" w:rsidRPr="00000000" w14:paraId="000000A7">
            <w:pPr>
              <w:widowControl w:val="0"/>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A8">
            <w:pPr>
              <w:widowControl w:val="0"/>
              <w:numPr>
                <w:ilvl w:val="0"/>
                <w:numId w:val="2"/>
              </w:numPr>
              <w:spacing w:line="240" w:lineRule="auto"/>
              <w:ind w:left="27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Narration:</w:t>
            </w:r>
            <w:r w:rsidDel="00000000" w:rsidR="00000000" w:rsidRPr="00000000">
              <w:rPr>
                <w:rFonts w:ascii="Lucida Sans" w:cs="Lucida Sans" w:eastAsia="Lucida Sans" w:hAnsi="Lucida Sans"/>
                <w:sz w:val="20"/>
                <w:szCs w:val="20"/>
                <w:rtl w:val="0"/>
              </w:rPr>
              <w:t xml:space="preserve"> many shifts in point of view</w:t>
            </w:r>
            <w:r w:rsidDel="00000000" w:rsidR="00000000" w:rsidRPr="00000000">
              <w:rPr>
                <w:rtl w:val="0"/>
              </w:rPr>
            </w:r>
          </w:p>
          <w:p w:rsidR="00000000" w:rsidDel="00000000" w:rsidP="00000000" w:rsidRDefault="00000000" w:rsidRPr="00000000" w14:paraId="000000A9">
            <w:pPr>
              <w:widowControl w:val="0"/>
              <w:numPr>
                <w:ilvl w:val="0"/>
                <w:numId w:val="14"/>
              </w:numPr>
              <w:spacing w:line="240" w:lineRule="auto"/>
              <w:ind w:left="27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Order of Events: </w:t>
            </w:r>
            <w:r w:rsidDel="00000000" w:rsidR="00000000" w:rsidRPr="00000000">
              <w:rPr>
                <w:rFonts w:ascii="Lucida Sans" w:cs="Lucida Sans" w:eastAsia="Lucida Sans" w:hAnsi="Lucida Sans"/>
                <w:sz w:val="20"/>
                <w:szCs w:val="20"/>
                <w:rtl w:val="0"/>
              </w:rPr>
              <w:t xml:space="preserve">frequent manipulations of time and sequence (not in chronological order)</w:t>
            </w:r>
            <w:r w:rsidDel="00000000" w:rsidR="00000000" w:rsidRPr="00000000">
              <w:rPr>
                <w:rtl w:val="0"/>
              </w:rPr>
            </w:r>
          </w:p>
        </w:tc>
        <w:tc>
          <w:tcPr>
            <w:vMerge w:val="restart"/>
            <w:shd w:fill="ffffff" w:val="clear"/>
            <w:tcMar>
              <w:top w:w="100.0" w:type="dxa"/>
              <w:left w:w="100.0" w:type="dxa"/>
              <w:bottom w:w="100.0" w:type="dxa"/>
              <w:right w:w="100.0" w:type="dxa"/>
            </w:tcMar>
          </w:tcPr>
          <w:p w:rsidR="00000000" w:rsidDel="00000000" w:rsidP="00000000" w:rsidRDefault="00000000" w:rsidRPr="00000000" w14:paraId="000000AA">
            <w:pPr>
              <w:widowControl w:val="0"/>
              <w:numPr>
                <w:ilvl w:val="0"/>
                <w:numId w:val="14"/>
              </w:numPr>
              <w:spacing w:line="240" w:lineRule="auto"/>
              <w:ind w:left="27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Narrative Structure: </w:t>
            </w:r>
            <w:r w:rsidDel="00000000" w:rsidR="00000000" w:rsidRPr="00000000">
              <w:rPr>
                <w:rFonts w:ascii="Lucida Sans" w:cs="Lucida Sans" w:eastAsia="Lucida Sans" w:hAnsi="Lucida Sans"/>
                <w:sz w:val="20"/>
                <w:szCs w:val="20"/>
                <w:rtl w:val="0"/>
              </w:rPr>
              <w:t xml:space="preserve">some complexities, more implicit than explicit, some unconventionality</w:t>
            </w:r>
            <w:r w:rsidDel="00000000" w:rsidR="00000000" w:rsidRPr="00000000">
              <w:rPr>
                <w:rtl w:val="0"/>
              </w:rPr>
            </w:r>
          </w:p>
          <w:p w:rsidR="00000000" w:rsidDel="00000000" w:rsidP="00000000" w:rsidRDefault="00000000" w:rsidRPr="00000000" w14:paraId="000000AB">
            <w:pPr>
              <w:widowControl w:val="0"/>
              <w:numPr>
                <w:ilvl w:val="0"/>
                <w:numId w:val="14"/>
              </w:numPr>
              <w:spacing w:line="240" w:lineRule="auto"/>
              <w:ind w:left="27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Narration:</w:t>
            </w:r>
            <w:r w:rsidDel="00000000" w:rsidR="00000000" w:rsidRPr="00000000">
              <w:rPr>
                <w:rFonts w:ascii="Lucida Sans" w:cs="Lucida Sans" w:eastAsia="Lucida Sans" w:hAnsi="Lucida Sans"/>
                <w:sz w:val="20"/>
                <w:szCs w:val="20"/>
                <w:rtl w:val="0"/>
              </w:rPr>
              <w:t xml:space="preserve"> occasional shifts in point of view</w:t>
            </w:r>
            <w:r w:rsidDel="00000000" w:rsidR="00000000" w:rsidRPr="00000000">
              <w:rPr>
                <w:rtl w:val="0"/>
              </w:rPr>
            </w:r>
          </w:p>
          <w:p w:rsidR="00000000" w:rsidDel="00000000" w:rsidP="00000000" w:rsidRDefault="00000000" w:rsidRPr="00000000" w14:paraId="000000AC">
            <w:pPr>
              <w:widowControl w:val="0"/>
              <w:numPr>
                <w:ilvl w:val="0"/>
                <w:numId w:val="14"/>
              </w:numPr>
              <w:spacing w:line="240" w:lineRule="auto"/>
              <w:ind w:left="27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Order of Events:</w:t>
            </w:r>
            <w:r w:rsidDel="00000000" w:rsidR="00000000" w:rsidRPr="00000000">
              <w:rPr>
                <w:rFonts w:ascii="Lucida Sans" w:cs="Lucida Sans" w:eastAsia="Lucida Sans" w:hAnsi="Lucida Sans"/>
                <w:sz w:val="20"/>
                <w:szCs w:val="20"/>
                <w:rtl w:val="0"/>
              </w:rPr>
              <w:t xml:space="preserve"> several major shifts in time, use of flashback </w:t>
            </w:r>
            <w:r w:rsidDel="00000000" w:rsidR="00000000" w:rsidRPr="00000000">
              <w:rPr>
                <w:rtl w:val="0"/>
              </w:rPr>
            </w:r>
          </w:p>
        </w:tc>
        <w:tc>
          <w:tcPr>
            <w:vMerge w:val="restart"/>
            <w:shd w:fill="ffffff" w:val="clear"/>
            <w:tcMar>
              <w:top w:w="100.0" w:type="dxa"/>
              <w:left w:w="100.0" w:type="dxa"/>
              <w:bottom w:w="100.0" w:type="dxa"/>
              <w:right w:w="100.0" w:type="dxa"/>
            </w:tcMar>
          </w:tcPr>
          <w:p w:rsidR="00000000" w:rsidDel="00000000" w:rsidP="00000000" w:rsidRDefault="00000000" w:rsidRPr="00000000" w14:paraId="000000AD">
            <w:pPr>
              <w:widowControl w:val="0"/>
              <w:numPr>
                <w:ilvl w:val="0"/>
                <w:numId w:val="14"/>
              </w:numPr>
              <w:spacing w:line="240" w:lineRule="auto"/>
              <w:ind w:left="270" w:hanging="360"/>
              <w:rPr>
                <w:rFonts w:ascii="Roboto" w:cs="Roboto" w:eastAsia="Roboto" w:hAnsi="Roboto"/>
                <w:sz w:val="20"/>
                <w:szCs w:val="20"/>
                <w:highlight w:val="yellow"/>
              </w:rPr>
            </w:pPr>
            <w:r w:rsidDel="00000000" w:rsidR="00000000" w:rsidRPr="00000000">
              <w:rPr>
                <w:rFonts w:ascii="Lucida Sans" w:cs="Lucida Sans" w:eastAsia="Lucida Sans" w:hAnsi="Lucida Sans"/>
                <w:b w:val="1"/>
                <w:sz w:val="20"/>
                <w:szCs w:val="20"/>
                <w:highlight w:val="yellow"/>
                <w:rtl w:val="0"/>
              </w:rPr>
              <w:t xml:space="preserve">Narrative Structure: </w:t>
            </w:r>
            <w:r w:rsidDel="00000000" w:rsidR="00000000" w:rsidRPr="00000000">
              <w:rPr>
                <w:rFonts w:ascii="Lucida Sans" w:cs="Lucida Sans" w:eastAsia="Lucida Sans" w:hAnsi="Lucida Sans"/>
                <w:sz w:val="20"/>
                <w:szCs w:val="20"/>
                <w:highlight w:val="yellow"/>
                <w:rtl w:val="0"/>
              </w:rPr>
              <w:t xml:space="preserve">largely simple structure, more explicit than implicit, largely conventional </w:t>
            </w:r>
            <w:r w:rsidDel="00000000" w:rsidR="00000000" w:rsidRPr="00000000">
              <w:rPr>
                <w:rtl w:val="0"/>
              </w:rPr>
            </w:r>
          </w:p>
          <w:p w:rsidR="00000000" w:rsidDel="00000000" w:rsidP="00000000" w:rsidRDefault="00000000" w:rsidRPr="00000000" w14:paraId="000000AE">
            <w:pPr>
              <w:widowControl w:val="0"/>
              <w:numPr>
                <w:ilvl w:val="0"/>
                <w:numId w:val="14"/>
              </w:numPr>
              <w:spacing w:line="240" w:lineRule="auto"/>
              <w:ind w:left="270" w:hanging="360"/>
              <w:rPr>
                <w:rFonts w:ascii="Roboto" w:cs="Roboto" w:eastAsia="Roboto" w:hAnsi="Roboto"/>
                <w:sz w:val="20"/>
                <w:szCs w:val="20"/>
                <w:highlight w:val="yellow"/>
              </w:rPr>
            </w:pPr>
            <w:r w:rsidDel="00000000" w:rsidR="00000000" w:rsidRPr="00000000">
              <w:rPr>
                <w:rFonts w:ascii="Lucida Sans" w:cs="Lucida Sans" w:eastAsia="Lucida Sans" w:hAnsi="Lucida Sans"/>
                <w:b w:val="1"/>
                <w:sz w:val="20"/>
                <w:szCs w:val="20"/>
                <w:highlight w:val="yellow"/>
                <w:rtl w:val="0"/>
              </w:rPr>
              <w:t xml:space="preserve">Narration:</w:t>
            </w:r>
            <w:r w:rsidDel="00000000" w:rsidR="00000000" w:rsidRPr="00000000">
              <w:rPr>
                <w:rFonts w:ascii="Lucida Sans" w:cs="Lucida Sans" w:eastAsia="Lucida Sans" w:hAnsi="Lucida Sans"/>
                <w:sz w:val="20"/>
                <w:szCs w:val="20"/>
                <w:highlight w:val="yellow"/>
                <w:rtl w:val="0"/>
              </w:rPr>
              <w:t xml:space="preserve"> few, if any, shifts in point of view</w:t>
            </w:r>
            <w:r w:rsidDel="00000000" w:rsidR="00000000" w:rsidRPr="00000000">
              <w:rPr>
                <w:rtl w:val="0"/>
              </w:rPr>
            </w:r>
          </w:p>
          <w:p w:rsidR="00000000" w:rsidDel="00000000" w:rsidP="00000000" w:rsidRDefault="00000000" w:rsidRPr="00000000" w14:paraId="000000AF">
            <w:pPr>
              <w:widowControl w:val="0"/>
              <w:numPr>
                <w:ilvl w:val="0"/>
                <w:numId w:val="14"/>
              </w:numPr>
              <w:spacing w:line="240" w:lineRule="auto"/>
              <w:ind w:left="270" w:hanging="360"/>
              <w:rPr>
                <w:rFonts w:ascii="Roboto" w:cs="Roboto" w:eastAsia="Roboto" w:hAnsi="Roboto"/>
                <w:sz w:val="20"/>
                <w:szCs w:val="20"/>
                <w:highlight w:val="yellow"/>
              </w:rPr>
            </w:pPr>
            <w:r w:rsidDel="00000000" w:rsidR="00000000" w:rsidRPr="00000000">
              <w:rPr>
                <w:rFonts w:ascii="Lucida Sans" w:cs="Lucida Sans" w:eastAsia="Lucida Sans" w:hAnsi="Lucida Sans"/>
                <w:b w:val="1"/>
                <w:sz w:val="20"/>
                <w:szCs w:val="20"/>
                <w:highlight w:val="yellow"/>
                <w:rtl w:val="0"/>
              </w:rPr>
              <w:t xml:space="preserve">Order of Events: </w:t>
            </w:r>
            <w:r w:rsidDel="00000000" w:rsidR="00000000" w:rsidRPr="00000000">
              <w:rPr>
                <w:rFonts w:ascii="Lucida Sans" w:cs="Lucida Sans" w:eastAsia="Lucida Sans" w:hAnsi="Lucida Sans"/>
                <w:sz w:val="20"/>
                <w:szCs w:val="20"/>
                <w:highlight w:val="yellow"/>
                <w:rtl w:val="0"/>
              </w:rPr>
              <w:t xml:space="preserve">occasional use of flashback, no major shifts in time</w:t>
            </w:r>
            <w:r w:rsidDel="00000000" w:rsidR="00000000" w:rsidRPr="00000000">
              <w:rPr>
                <w:rtl w:val="0"/>
              </w:rPr>
            </w:r>
          </w:p>
        </w:tc>
        <w:tc>
          <w:tcPr>
            <w:vMerge w:val="restart"/>
            <w:shd w:fill="ffffff" w:val="clear"/>
            <w:tcMar>
              <w:top w:w="100.0" w:type="dxa"/>
              <w:left w:w="100.0" w:type="dxa"/>
              <w:bottom w:w="100.0" w:type="dxa"/>
              <w:right w:w="100.0" w:type="dxa"/>
            </w:tcMar>
          </w:tcPr>
          <w:p w:rsidR="00000000" w:rsidDel="00000000" w:rsidP="00000000" w:rsidRDefault="00000000" w:rsidRPr="00000000" w14:paraId="000000B0">
            <w:pPr>
              <w:widowControl w:val="0"/>
              <w:numPr>
                <w:ilvl w:val="0"/>
                <w:numId w:val="14"/>
              </w:numPr>
              <w:spacing w:line="240" w:lineRule="auto"/>
              <w:ind w:left="27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Narrative Structure: </w:t>
            </w:r>
            <w:r w:rsidDel="00000000" w:rsidR="00000000" w:rsidRPr="00000000">
              <w:rPr>
                <w:rFonts w:ascii="Lucida Sans" w:cs="Lucida Sans" w:eastAsia="Lucida Sans" w:hAnsi="Lucida Sans"/>
                <w:sz w:val="20"/>
                <w:szCs w:val="20"/>
                <w:rtl w:val="0"/>
              </w:rPr>
              <w:t xml:space="preserve">simple, explicit, conventional</w:t>
            </w:r>
            <w:r w:rsidDel="00000000" w:rsidR="00000000" w:rsidRPr="00000000">
              <w:rPr>
                <w:rtl w:val="0"/>
              </w:rPr>
            </w:r>
          </w:p>
          <w:p w:rsidR="00000000" w:rsidDel="00000000" w:rsidP="00000000" w:rsidRDefault="00000000" w:rsidRPr="00000000" w14:paraId="000000B1">
            <w:pPr>
              <w:widowControl w:val="0"/>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B2">
            <w:pPr>
              <w:widowControl w:val="0"/>
              <w:numPr>
                <w:ilvl w:val="0"/>
                <w:numId w:val="14"/>
              </w:numPr>
              <w:spacing w:line="240" w:lineRule="auto"/>
              <w:ind w:left="27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Narration:</w:t>
            </w:r>
            <w:r w:rsidDel="00000000" w:rsidR="00000000" w:rsidRPr="00000000">
              <w:rPr>
                <w:rFonts w:ascii="Lucida Sans" w:cs="Lucida Sans" w:eastAsia="Lucida Sans" w:hAnsi="Lucida Sans"/>
                <w:sz w:val="20"/>
                <w:szCs w:val="20"/>
                <w:rtl w:val="0"/>
              </w:rPr>
              <w:t xml:space="preserve"> no shifts in point of view</w:t>
            </w:r>
            <w:r w:rsidDel="00000000" w:rsidR="00000000" w:rsidRPr="00000000">
              <w:rPr>
                <w:rtl w:val="0"/>
              </w:rPr>
            </w:r>
          </w:p>
          <w:p w:rsidR="00000000" w:rsidDel="00000000" w:rsidP="00000000" w:rsidRDefault="00000000" w:rsidRPr="00000000" w14:paraId="000000B3">
            <w:pPr>
              <w:widowControl w:val="0"/>
              <w:numPr>
                <w:ilvl w:val="0"/>
                <w:numId w:val="14"/>
              </w:numPr>
              <w:spacing w:line="240" w:lineRule="auto"/>
              <w:ind w:left="27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Order of Events: </w:t>
            </w:r>
            <w:r w:rsidDel="00000000" w:rsidR="00000000" w:rsidRPr="00000000">
              <w:rPr>
                <w:rFonts w:ascii="Lucida Sans" w:cs="Lucida Sans" w:eastAsia="Lucida Sans" w:hAnsi="Lucida Sans"/>
                <w:sz w:val="20"/>
                <w:szCs w:val="20"/>
                <w:rtl w:val="0"/>
              </w:rPr>
              <w:t xml:space="preserve">chronological</w:t>
            </w:r>
            <w:r w:rsidDel="00000000" w:rsidR="00000000" w:rsidRPr="00000000">
              <w:rPr>
                <w:rtl w:val="0"/>
              </w:rPr>
            </w:r>
          </w:p>
        </w:tc>
      </w:tr>
      <w:tr>
        <w:trPr>
          <w:cantSplit w:val="0"/>
          <w:trHeight w:val="360" w:hRule="atLeast"/>
          <w:tblHeader w:val="0"/>
        </w:trPr>
        <w:tc>
          <w:tcPr>
            <w:vMerge w:val="continue"/>
            <w:shd w:fill="ffffff" w:val="clear"/>
            <w:tcMar>
              <w:top w:w="100.0" w:type="dxa"/>
              <w:left w:w="100.0" w:type="dxa"/>
              <w:bottom w:w="100.0" w:type="dxa"/>
              <w:right w:w="100.0" w:type="dxa"/>
            </w:tcMa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0"/>
                <w:szCs w:val="20"/>
              </w:rPr>
            </w:pPr>
            <w:r w:rsidDel="00000000" w:rsidR="00000000" w:rsidRPr="00000000">
              <w:rPr>
                <w:rtl w:val="0"/>
              </w:rPr>
            </w:r>
          </w:p>
        </w:tc>
        <w:tc>
          <w:tcPr>
            <w:vMerge w:val="continue"/>
            <w:shd w:fill="ffffff" w:val="clear"/>
            <w:tcMar>
              <w:top w:w="100.0" w:type="dxa"/>
              <w:left w:w="100.0" w:type="dxa"/>
              <w:bottom w:w="100.0" w:type="dxa"/>
              <w:right w:w="100.0" w:type="dxa"/>
            </w:tcMa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0"/>
                <w:szCs w:val="20"/>
              </w:rPr>
            </w:pPr>
            <w:r w:rsidDel="00000000" w:rsidR="00000000" w:rsidRPr="00000000">
              <w:rPr>
                <w:rtl w:val="0"/>
              </w:rPr>
            </w:r>
          </w:p>
        </w:tc>
        <w:tc>
          <w:tcPr>
            <w:vMerge w:val="continue"/>
            <w:shd w:fill="ffffff" w:val="clear"/>
            <w:tcMar>
              <w:top w:w="100.0" w:type="dxa"/>
              <w:left w:w="100.0" w:type="dxa"/>
              <w:bottom w:w="100.0" w:type="dxa"/>
              <w:right w:w="100.0" w:type="dxa"/>
            </w:tcMa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0"/>
                <w:szCs w:val="20"/>
              </w:rPr>
            </w:pPr>
            <w:r w:rsidDel="00000000" w:rsidR="00000000" w:rsidRPr="00000000">
              <w:rPr>
                <w:rtl w:val="0"/>
              </w:rPr>
            </w:r>
          </w:p>
        </w:tc>
        <w:tc>
          <w:tcPr>
            <w:vMerge w:val="continue"/>
            <w:shd w:fill="ffffff" w:val="clear"/>
            <w:tcMar>
              <w:top w:w="100.0" w:type="dxa"/>
              <w:left w:w="100.0" w:type="dxa"/>
              <w:bottom w:w="100.0" w:type="dxa"/>
              <w:right w:w="100.0" w:type="dxa"/>
            </w:tcMa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0"/>
                <w:szCs w:val="20"/>
              </w:rPr>
            </w:pPr>
            <w:r w:rsidDel="00000000" w:rsidR="00000000" w:rsidRPr="00000000">
              <w:rPr>
                <w:rtl w:val="0"/>
              </w:rPr>
            </w:r>
          </w:p>
        </w:tc>
      </w:tr>
      <w:tr>
        <w:trPr>
          <w:cantSplit w:val="0"/>
          <w:trHeight w:val="213" w:hRule="atLeast"/>
          <w:tblHeader w:val="0"/>
        </w:trPr>
        <w:tc>
          <w:tcPr>
            <w:gridSpan w:val="2"/>
            <w:shd w:fill="999999" w:val="clear"/>
            <w:tcMar>
              <w:top w:w="100.0" w:type="dxa"/>
              <w:left w:w="100.0" w:type="dxa"/>
              <w:bottom w:w="100.0" w:type="dxa"/>
              <w:right w:w="100.0" w:type="dxa"/>
            </w:tcMar>
          </w:tcPr>
          <w:p w:rsidR="00000000" w:rsidDel="00000000" w:rsidP="00000000" w:rsidRDefault="00000000" w:rsidRPr="00000000" w14:paraId="000000B8">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Opportunities </w:t>
            </w:r>
          </w:p>
        </w:tc>
        <w:tc>
          <w:tcPr>
            <w:gridSpan w:val="2"/>
            <w:shd w:fill="999999" w:val="clear"/>
            <w:tcMar>
              <w:top w:w="100.0" w:type="dxa"/>
              <w:left w:w="100.0" w:type="dxa"/>
              <w:bottom w:w="100.0" w:type="dxa"/>
              <w:right w:w="100.0" w:type="dxa"/>
            </w:tcMar>
          </w:tcPr>
          <w:p w:rsidR="00000000" w:rsidDel="00000000" w:rsidP="00000000" w:rsidRDefault="00000000" w:rsidRPr="00000000" w14:paraId="000000BA">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Cautions  </w:t>
            </w:r>
          </w:p>
        </w:tc>
      </w:tr>
      <w:tr>
        <w:trPr>
          <w:cantSplit w:val="0"/>
          <w:trHeight w:val="1200" w:hRule="atLeast"/>
          <w:tblHeader w:val="0"/>
        </w:trPr>
        <w:tc>
          <w:tcPr>
            <w:gridSpan w:val="2"/>
            <w:shd w:fill="ffffff" w:val="clear"/>
            <w:tcMar>
              <w:top w:w="100.0" w:type="dxa"/>
              <w:left w:w="100.0" w:type="dxa"/>
              <w:bottom w:w="100.0" w:type="dxa"/>
              <w:right w:w="100.0" w:type="dxa"/>
            </w:tcMar>
          </w:tcPr>
          <w:p w:rsidR="00000000" w:rsidDel="00000000" w:rsidP="00000000" w:rsidRDefault="00000000" w:rsidRPr="00000000" w14:paraId="000000BC">
            <w:pPr>
              <w:widowControl w:val="0"/>
              <w:numPr>
                <w:ilvl w:val="0"/>
                <w:numId w:val="7"/>
              </w:numPr>
              <w:spacing w:line="240" w:lineRule="auto"/>
              <w:ind w:left="450" w:hanging="360"/>
              <w:rPr>
                <w:rFonts w:ascii="Roboto" w:cs="Roboto" w:eastAsia="Roboto" w:hAnsi="Roboto"/>
                <w:sz w:val="20"/>
                <w:szCs w:val="20"/>
                <w:highlight w:val="yellow"/>
              </w:rPr>
            </w:pPr>
            <w:r w:rsidDel="00000000" w:rsidR="00000000" w:rsidRPr="00000000">
              <w:rPr>
                <w:rFonts w:ascii="Lucida Sans" w:cs="Lucida Sans" w:eastAsia="Lucida Sans" w:hAnsi="Lucida Sans"/>
                <w:sz w:val="20"/>
                <w:szCs w:val="20"/>
                <w:highlight w:val="yellow"/>
                <w:rtl w:val="0"/>
              </w:rPr>
              <w:t xml:space="preserve">Narration and/or images have potential to </w:t>
            </w:r>
            <w:r w:rsidDel="00000000" w:rsidR="00000000" w:rsidRPr="00000000">
              <w:rPr>
                <w:rFonts w:ascii="Lucida Sans" w:cs="Lucida Sans" w:eastAsia="Lucida Sans" w:hAnsi="Lucida Sans"/>
                <w:b w:val="1"/>
                <w:sz w:val="20"/>
                <w:szCs w:val="20"/>
                <w:highlight w:val="yellow"/>
                <w:rtl w:val="0"/>
              </w:rPr>
              <w:t xml:space="preserve">expand on students’ notions of themselves</w:t>
            </w:r>
            <w:r w:rsidDel="00000000" w:rsidR="00000000" w:rsidRPr="00000000">
              <w:rPr>
                <w:rFonts w:ascii="Lucida Sans" w:cs="Lucida Sans" w:eastAsia="Lucida Sans" w:hAnsi="Lucida Sans"/>
                <w:sz w:val="20"/>
                <w:szCs w:val="20"/>
                <w:highlight w:val="yellow"/>
                <w:rtl w:val="0"/>
              </w:rPr>
              <w:t xml:space="preserve"> and their histories.</w:t>
            </w:r>
            <w:r w:rsidDel="00000000" w:rsidR="00000000" w:rsidRPr="00000000">
              <w:rPr>
                <w:rtl w:val="0"/>
              </w:rPr>
            </w:r>
          </w:p>
          <w:p w:rsidR="00000000" w:rsidDel="00000000" w:rsidP="00000000" w:rsidRDefault="00000000" w:rsidRPr="00000000" w14:paraId="000000BD">
            <w:pPr>
              <w:widowControl w:val="0"/>
              <w:numPr>
                <w:ilvl w:val="0"/>
                <w:numId w:val="7"/>
              </w:numPr>
              <w:spacing w:line="240" w:lineRule="auto"/>
              <w:ind w:left="450" w:hanging="360"/>
              <w:rPr>
                <w:rFonts w:ascii="Roboto" w:cs="Roboto" w:eastAsia="Roboto" w:hAnsi="Roboto"/>
                <w:sz w:val="20"/>
                <w:szCs w:val="20"/>
                <w:highlight w:val="yellow"/>
              </w:rPr>
            </w:pPr>
            <w:r w:rsidDel="00000000" w:rsidR="00000000" w:rsidRPr="00000000">
              <w:rPr>
                <w:rFonts w:ascii="Lucida Sans" w:cs="Lucida Sans" w:eastAsia="Lucida Sans" w:hAnsi="Lucida Sans"/>
                <w:sz w:val="20"/>
                <w:szCs w:val="20"/>
                <w:highlight w:val="yellow"/>
                <w:rtl w:val="0"/>
              </w:rPr>
              <w:t xml:space="preserve">Narration and/or images have the opportunity to increase </w:t>
            </w:r>
            <w:r w:rsidDel="00000000" w:rsidR="00000000" w:rsidRPr="00000000">
              <w:rPr>
                <w:rFonts w:ascii="Lucida Sans" w:cs="Lucida Sans" w:eastAsia="Lucida Sans" w:hAnsi="Lucida Sans"/>
                <w:b w:val="1"/>
                <w:sz w:val="20"/>
                <w:szCs w:val="20"/>
                <w:highlight w:val="yellow"/>
                <w:rtl w:val="0"/>
              </w:rPr>
              <w:t xml:space="preserve">awareness</w:t>
            </w:r>
            <w:r w:rsidDel="00000000" w:rsidR="00000000" w:rsidRPr="00000000">
              <w:rPr>
                <w:rFonts w:ascii="Lucida Sans" w:cs="Lucida Sans" w:eastAsia="Lucida Sans" w:hAnsi="Lucida Sans"/>
                <w:sz w:val="20"/>
                <w:szCs w:val="20"/>
                <w:highlight w:val="yellow"/>
                <w:rtl w:val="0"/>
              </w:rPr>
              <w:t xml:space="preserve">,</w:t>
            </w:r>
            <w:r w:rsidDel="00000000" w:rsidR="00000000" w:rsidRPr="00000000">
              <w:rPr>
                <w:rFonts w:ascii="Lucida Sans" w:cs="Lucida Sans" w:eastAsia="Lucida Sans" w:hAnsi="Lucida Sans"/>
                <w:b w:val="1"/>
                <w:sz w:val="20"/>
                <w:szCs w:val="20"/>
                <w:highlight w:val="yellow"/>
                <w:rtl w:val="0"/>
              </w:rPr>
              <w:t xml:space="preserve"> appreciation, and understandings</w:t>
            </w:r>
            <w:r w:rsidDel="00000000" w:rsidR="00000000" w:rsidRPr="00000000">
              <w:rPr>
                <w:rFonts w:ascii="Lucida Sans" w:cs="Lucida Sans" w:eastAsia="Lucida Sans" w:hAnsi="Lucida Sans"/>
                <w:sz w:val="20"/>
                <w:szCs w:val="20"/>
                <w:highlight w:val="yellow"/>
                <w:rtl w:val="0"/>
              </w:rPr>
              <w:t xml:space="preserve"> of historically marginalized communities. </w:t>
            </w:r>
            <w:r w:rsidDel="00000000" w:rsidR="00000000" w:rsidRPr="00000000">
              <w:rPr>
                <w:rtl w:val="0"/>
              </w:rPr>
            </w:r>
          </w:p>
        </w:tc>
        <w:tc>
          <w:tcPr>
            <w:gridSpan w:val="2"/>
            <w:shd w:fill="ffffff" w:val="clear"/>
            <w:tcMar>
              <w:top w:w="100.0" w:type="dxa"/>
              <w:left w:w="100.0" w:type="dxa"/>
              <w:bottom w:w="100.0" w:type="dxa"/>
              <w:right w:w="100.0" w:type="dxa"/>
            </w:tcMar>
          </w:tcPr>
          <w:p w:rsidR="00000000" w:rsidDel="00000000" w:rsidP="00000000" w:rsidRDefault="00000000" w:rsidRPr="00000000" w14:paraId="000000BF">
            <w:pPr>
              <w:widowControl w:val="0"/>
              <w:numPr>
                <w:ilvl w:val="0"/>
                <w:numId w:val="20"/>
              </w:numPr>
              <w:spacing w:line="240" w:lineRule="auto"/>
              <w:ind w:left="450" w:hanging="360"/>
              <w:rPr>
                <w:rFonts w:ascii="Roboto" w:cs="Roboto" w:eastAsia="Roboto" w:hAnsi="Roboto"/>
                <w:sz w:val="20"/>
                <w:szCs w:val="20"/>
                <w:highlight w:val="white"/>
              </w:rPr>
            </w:pPr>
            <w:r w:rsidDel="00000000" w:rsidR="00000000" w:rsidRPr="00000000">
              <w:rPr>
                <w:rFonts w:ascii="Lucida Sans" w:cs="Lucida Sans" w:eastAsia="Lucida Sans" w:hAnsi="Lucida Sans"/>
                <w:sz w:val="20"/>
                <w:szCs w:val="20"/>
                <w:highlight w:val="white"/>
                <w:rtl w:val="0"/>
              </w:rPr>
              <w:t xml:space="preserve">Narration and/or images contribute to </w:t>
            </w:r>
            <w:r w:rsidDel="00000000" w:rsidR="00000000" w:rsidRPr="00000000">
              <w:rPr>
                <w:rFonts w:ascii="Lucida Sans" w:cs="Lucida Sans" w:eastAsia="Lucida Sans" w:hAnsi="Lucida Sans"/>
                <w:b w:val="1"/>
                <w:sz w:val="20"/>
                <w:szCs w:val="20"/>
                <w:highlight w:val="white"/>
                <w:rtl w:val="0"/>
              </w:rPr>
              <w:t xml:space="preserve">stereotypical beliefs </w:t>
            </w:r>
            <w:r w:rsidDel="00000000" w:rsidR="00000000" w:rsidRPr="00000000">
              <w:rPr>
                <w:rFonts w:ascii="Lucida Sans" w:cs="Lucida Sans" w:eastAsia="Lucida Sans" w:hAnsi="Lucida Sans"/>
                <w:sz w:val="20"/>
                <w:szCs w:val="20"/>
                <w:highlight w:val="white"/>
                <w:rtl w:val="0"/>
              </w:rPr>
              <w:t xml:space="preserve">that have been constructed in society (e.g., gender roles). </w:t>
            </w:r>
            <w:r w:rsidDel="00000000" w:rsidR="00000000" w:rsidRPr="00000000">
              <w:rPr>
                <w:rtl w:val="0"/>
              </w:rPr>
            </w:r>
          </w:p>
        </w:tc>
      </w:tr>
      <w:tr>
        <w:trPr>
          <w:cantSplit w:val="0"/>
          <w:trHeight w:val="1200" w:hRule="atLeast"/>
          <w:tblHeader w:val="0"/>
        </w:trPr>
        <w:tc>
          <w:tcPr>
            <w:gridSpan w:val="4"/>
            <w:shd w:fill="ffffff" w:val="clear"/>
            <w:tcMar>
              <w:top w:w="100.0" w:type="dxa"/>
              <w:left w:w="100.0" w:type="dxa"/>
              <w:bottom w:w="100.0" w:type="dxa"/>
              <w:right w:w="100.0" w:type="dxa"/>
            </w:tcMar>
          </w:tcPr>
          <w:p w:rsidR="00000000" w:rsidDel="00000000" w:rsidP="00000000" w:rsidRDefault="00000000" w:rsidRPr="00000000" w14:paraId="000000C1">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Additional questions to ask yourself: </w:t>
            </w:r>
          </w:p>
          <w:p w:rsidR="00000000" w:rsidDel="00000000" w:rsidP="00000000" w:rsidRDefault="00000000" w:rsidRPr="00000000" w14:paraId="000000C2">
            <w:pPr>
              <w:widowControl w:val="0"/>
              <w:numPr>
                <w:ilvl w:val="0"/>
                <w:numId w:val="4"/>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Does this text uphold dominant representations of certain genres (e.g., European fairy tales) or disrupt those notions? </w:t>
            </w:r>
            <w:r w:rsidDel="00000000" w:rsidR="00000000" w:rsidRPr="00000000">
              <w:rPr>
                <w:rFonts w:ascii="Lucida Sans" w:cs="Lucida Sans" w:eastAsia="Lucida Sans" w:hAnsi="Lucida Sans"/>
                <w:color w:val="22a469"/>
                <w:sz w:val="20"/>
                <w:szCs w:val="20"/>
                <w:rtl w:val="0"/>
              </w:rPr>
              <w:t xml:space="preserve">This book is fiction and is primarily structured in beginning, middle, end with the ending being positive. The story told is not that of a dominant culture.</w:t>
            </w:r>
          </w:p>
          <w:p w:rsidR="00000000" w:rsidDel="00000000" w:rsidP="00000000" w:rsidRDefault="00000000" w:rsidRPr="00000000" w14:paraId="000000C3">
            <w:pPr>
              <w:widowControl w:val="0"/>
              <w:numPr>
                <w:ilvl w:val="0"/>
                <w:numId w:val="4"/>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How might the identity/perspective of this author or illustrator influence the way in which they tell this story? </w:t>
            </w:r>
            <w:r w:rsidDel="00000000" w:rsidR="00000000" w:rsidRPr="00000000">
              <w:rPr>
                <w:rFonts w:ascii="Lucida Sans" w:cs="Lucida Sans" w:eastAsia="Lucida Sans" w:hAnsi="Lucida Sans"/>
                <w:color w:val="22a469"/>
                <w:sz w:val="20"/>
                <w:szCs w:val="20"/>
                <w:rtl w:val="0"/>
              </w:rPr>
              <w:t xml:space="preserve">The author reflects the story being told through their Korean background however the experience of Unhei is one that she pulled from her own childhood classmate who immigrated from China. The author was intentional with ensuring that Unhei’s classmates were supportive of her in the text</w:t>
            </w:r>
          </w:p>
        </w:tc>
      </w:tr>
      <w:tr>
        <w:trPr>
          <w:cantSplit w:val="0"/>
          <w:trHeight w:val="990" w:hRule="atLeast"/>
          <w:tblHeader w:val="0"/>
        </w:trPr>
        <w:tc>
          <w:tcPr>
            <w:gridSpan w:val="4"/>
            <w:shd w:fill="ffffff" w:val="clear"/>
            <w:tcMar>
              <w:top w:w="100.0" w:type="dxa"/>
              <w:left w:w="100.0" w:type="dxa"/>
              <w:bottom w:w="100.0" w:type="dxa"/>
              <w:right w:w="100.0" w:type="dxa"/>
            </w:tcMar>
          </w:tcPr>
          <w:p w:rsidR="00000000" w:rsidDel="00000000" w:rsidP="00000000" w:rsidRDefault="00000000" w:rsidRPr="00000000" w14:paraId="000000C7">
            <w:pPr>
              <w:widowControl w:val="0"/>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sz w:val="20"/>
                <w:szCs w:val="20"/>
                <w:rtl w:val="0"/>
              </w:rPr>
              <w:t xml:space="preserve">Text-Based Notes:</w:t>
            </w:r>
            <w:r w:rsidDel="00000000" w:rsidR="00000000" w:rsidRPr="00000000">
              <w:rPr>
                <w:rFonts w:ascii="Lucida Sans" w:cs="Lucida Sans" w:eastAsia="Lucida Sans" w:hAnsi="Lucida Sans"/>
                <w:color w:val="22a469"/>
                <w:sz w:val="20"/>
                <w:szCs w:val="20"/>
                <w:rtl w:val="0"/>
              </w:rPr>
              <w:t xml:space="preserve"> </w:t>
            </w:r>
          </w:p>
          <w:p w:rsidR="00000000" w:rsidDel="00000000" w:rsidP="00000000" w:rsidRDefault="00000000" w:rsidRPr="00000000" w14:paraId="000000C8">
            <w:pPr>
              <w:widowControl w:val="0"/>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The text is middle-low and is structured in a conventional way that is appropriate for its audience. The text has a beginning-middle-end and includes one flashback (remembering her Grandmother at the airport) and a break in the narrative structure to include Unhei’s grandmother’s letter. The author of the text was intentional about structuring a text around her own and other’s experiences around her.</w:t>
            </w:r>
          </w:p>
        </w:tc>
      </w:tr>
      <w:tr>
        <w:trPr>
          <w:cantSplit w:val="0"/>
          <w:trHeight w:val="177" w:hRule="atLeast"/>
          <w:tblHeader w:val="0"/>
        </w:trPr>
        <w:tc>
          <w:tcPr>
            <w:gridSpan w:val="4"/>
            <w:shd w:fill="2a7251" w:val="clear"/>
            <w:tcMar>
              <w:top w:w="100.0" w:type="dxa"/>
              <w:left w:w="100.0" w:type="dxa"/>
              <w:bottom w:w="100.0" w:type="dxa"/>
              <w:right w:w="100.0" w:type="dxa"/>
            </w:tcMar>
          </w:tcPr>
          <w:p w:rsidR="00000000" w:rsidDel="00000000" w:rsidP="00000000" w:rsidRDefault="00000000" w:rsidRPr="00000000" w14:paraId="000000CC">
            <w:pPr>
              <w:widowControl w:val="0"/>
              <w:spacing w:line="240" w:lineRule="auto"/>
              <w:jc w:val="center"/>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LANGUAGE</w:t>
            </w:r>
          </w:p>
        </w:tc>
      </w:tr>
      <w:tr>
        <w:trPr>
          <w:cantSplit w:val="0"/>
          <w:trHeight w:val="213" w:hRule="atLeast"/>
          <w:tblHeader w:val="0"/>
        </w:trPr>
        <w:tc>
          <w:tcPr>
            <w:shd w:fill="999999" w:val="clear"/>
            <w:tcMar>
              <w:top w:w="100.0" w:type="dxa"/>
              <w:left w:w="100.0" w:type="dxa"/>
              <w:bottom w:w="100.0" w:type="dxa"/>
              <w:right w:w="100.0" w:type="dxa"/>
            </w:tcMar>
          </w:tcPr>
          <w:p w:rsidR="00000000" w:rsidDel="00000000" w:rsidP="00000000" w:rsidRDefault="00000000" w:rsidRPr="00000000" w14:paraId="000000D0">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HIGH COMPLEXITY</w:t>
            </w:r>
          </w:p>
        </w:tc>
        <w:tc>
          <w:tcPr>
            <w:shd w:fill="999999" w:val="clear"/>
            <w:tcMar>
              <w:top w:w="100.0" w:type="dxa"/>
              <w:left w:w="100.0" w:type="dxa"/>
              <w:bottom w:w="100.0" w:type="dxa"/>
              <w:right w:w="100.0" w:type="dxa"/>
            </w:tcMar>
          </w:tcPr>
          <w:p w:rsidR="00000000" w:rsidDel="00000000" w:rsidP="00000000" w:rsidRDefault="00000000" w:rsidRPr="00000000" w14:paraId="000000D1">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MIDDLE HIGH</w:t>
            </w:r>
          </w:p>
        </w:tc>
        <w:tc>
          <w:tcPr>
            <w:shd w:fill="999999" w:val="clear"/>
            <w:tcMar>
              <w:top w:w="100.0" w:type="dxa"/>
              <w:left w:w="100.0" w:type="dxa"/>
              <w:bottom w:w="100.0" w:type="dxa"/>
              <w:right w:w="100.0" w:type="dxa"/>
            </w:tcMar>
          </w:tcPr>
          <w:p w:rsidR="00000000" w:rsidDel="00000000" w:rsidP="00000000" w:rsidRDefault="00000000" w:rsidRPr="00000000" w14:paraId="000000D2">
            <w:pPr>
              <w:widowControl w:val="0"/>
              <w:spacing w:line="240" w:lineRule="auto"/>
              <w:jc w:val="center"/>
              <w:rPr>
                <w:rFonts w:ascii="Lucida Sans" w:cs="Lucida Sans" w:eastAsia="Lucida Sans" w:hAnsi="Lucida Sans"/>
                <w:b w:val="1"/>
                <w:sz w:val="20"/>
                <w:szCs w:val="20"/>
                <w:highlight w:val="yellow"/>
              </w:rPr>
            </w:pPr>
            <w:r w:rsidDel="00000000" w:rsidR="00000000" w:rsidRPr="00000000">
              <w:rPr>
                <w:rFonts w:ascii="Lucida Sans" w:cs="Lucida Sans" w:eastAsia="Lucida Sans" w:hAnsi="Lucida Sans"/>
                <w:b w:val="1"/>
                <w:sz w:val="20"/>
                <w:szCs w:val="20"/>
                <w:highlight w:val="yellow"/>
                <w:rtl w:val="0"/>
              </w:rPr>
              <w:t xml:space="preserve">MIDDLE LOW </w:t>
            </w:r>
          </w:p>
        </w:tc>
        <w:tc>
          <w:tcPr>
            <w:shd w:fill="999999" w:val="clear"/>
            <w:tcMar>
              <w:top w:w="100.0" w:type="dxa"/>
              <w:left w:w="100.0" w:type="dxa"/>
              <w:bottom w:w="100.0" w:type="dxa"/>
              <w:right w:w="100.0" w:type="dxa"/>
            </w:tcMar>
          </w:tcPr>
          <w:p w:rsidR="00000000" w:rsidDel="00000000" w:rsidP="00000000" w:rsidRDefault="00000000" w:rsidRPr="00000000" w14:paraId="000000D3">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LOW COMPLEXITY</w:t>
            </w:r>
          </w:p>
        </w:tc>
      </w:tr>
      <w:tr>
        <w:trPr>
          <w:cantSplit w:val="0"/>
          <w:trHeight w:val="420" w:hRule="atLeast"/>
          <w:tblHeader w:val="0"/>
        </w:trPr>
        <w:tc>
          <w:tcPr>
            <w:vMerge w:val="restart"/>
            <w:shd w:fill="d9d9d9" w:val="clear"/>
            <w:tcMar>
              <w:top w:w="100.0" w:type="dxa"/>
              <w:left w:w="100.0" w:type="dxa"/>
              <w:bottom w:w="100.0" w:type="dxa"/>
              <w:right w:w="100.0" w:type="dxa"/>
            </w:tcMar>
          </w:tcPr>
          <w:p w:rsidR="00000000" w:rsidDel="00000000" w:rsidP="00000000" w:rsidRDefault="00000000" w:rsidRPr="00000000" w14:paraId="000000D4">
            <w:pPr>
              <w:widowControl w:val="0"/>
              <w:numPr>
                <w:ilvl w:val="0"/>
                <w:numId w:val="9"/>
              </w:numPr>
              <w:spacing w:line="240" w:lineRule="auto"/>
              <w:ind w:left="36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Conventionality: </w:t>
            </w:r>
            <w:r w:rsidDel="00000000" w:rsidR="00000000" w:rsidRPr="00000000">
              <w:rPr>
                <w:rFonts w:ascii="Lucida Sans" w:cs="Lucida Sans" w:eastAsia="Lucida Sans" w:hAnsi="Lucida Sans"/>
                <w:sz w:val="20"/>
                <w:szCs w:val="20"/>
                <w:rtl w:val="0"/>
              </w:rPr>
              <w:t xml:space="preserve">heavy use of abstract and/or figurative language or irony </w:t>
            </w:r>
            <w:r w:rsidDel="00000000" w:rsidR="00000000" w:rsidRPr="00000000">
              <w:rPr>
                <w:rtl w:val="0"/>
              </w:rPr>
            </w:r>
          </w:p>
          <w:p w:rsidR="00000000" w:rsidDel="00000000" w:rsidP="00000000" w:rsidRDefault="00000000" w:rsidRPr="00000000" w14:paraId="000000D5">
            <w:pPr>
              <w:widowControl w:val="0"/>
              <w:numPr>
                <w:ilvl w:val="0"/>
                <w:numId w:val="9"/>
              </w:numPr>
              <w:spacing w:line="240" w:lineRule="auto"/>
              <w:ind w:left="36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Clarity: </w:t>
            </w:r>
            <w:r w:rsidDel="00000000" w:rsidR="00000000" w:rsidRPr="00000000">
              <w:rPr>
                <w:rFonts w:ascii="Lucida Sans" w:cs="Lucida Sans" w:eastAsia="Lucida Sans" w:hAnsi="Lucida Sans"/>
                <w:sz w:val="20"/>
                <w:szCs w:val="20"/>
                <w:rtl w:val="0"/>
              </w:rPr>
              <w:t xml:space="preserve">generally </w:t>
            </w:r>
            <w:r w:rsidDel="00000000" w:rsidR="00000000" w:rsidRPr="00000000">
              <w:rPr>
                <w:rFonts w:ascii="Lucida Sans" w:cs="Lucida Sans" w:eastAsia="Lucida Sans" w:hAnsi="Lucida Sans"/>
                <w:i w:val="1"/>
                <w:sz w:val="20"/>
                <w:szCs w:val="20"/>
                <w:rtl w:val="0"/>
              </w:rPr>
              <w:t xml:space="preserve">unfamiliar,</w:t>
            </w:r>
            <w:r w:rsidDel="00000000" w:rsidR="00000000" w:rsidRPr="00000000">
              <w:rPr>
                <w:rFonts w:ascii="Lucida Sans" w:cs="Lucida Sans" w:eastAsia="Lucida Sans" w:hAnsi="Lucida Sans"/>
                <w:i w:val="1"/>
                <w:color w:val="ff0000"/>
                <w:sz w:val="20"/>
                <w:szCs w:val="20"/>
                <w:rtl w:val="0"/>
              </w:rPr>
              <w:t xml:space="preserve">*</w:t>
            </w:r>
            <w:r w:rsidDel="00000000" w:rsidR="00000000" w:rsidRPr="00000000">
              <w:rPr>
                <w:rFonts w:ascii="Lucida Sans" w:cs="Lucida Sans" w:eastAsia="Lucida Sans" w:hAnsi="Lucida Sans"/>
                <w:sz w:val="20"/>
                <w:szCs w:val="20"/>
                <w:rtl w:val="0"/>
              </w:rPr>
              <w:t xml:space="preserve"> archaic, domain-specific, and/or academic language; dense and complex; may be ambiguous or purposefully misleading</w:t>
            </w:r>
            <w:r w:rsidDel="00000000" w:rsidR="00000000" w:rsidRPr="00000000">
              <w:rPr>
                <w:rtl w:val="0"/>
              </w:rPr>
            </w:r>
          </w:p>
        </w:tc>
        <w:tc>
          <w:tcPr>
            <w:vMerge w:val="restart"/>
            <w:shd w:fill="d9d9d9" w:val="clear"/>
            <w:tcMar>
              <w:top w:w="100.0" w:type="dxa"/>
              <w:left w:w="100.0" w:type="dxa"/>
              <w:bottom w:w="100.0" w:type="dxa"/>
              <w:right w:w="100.0" w:type="dxa"/>
            </w:tcMar>
          </w:tcPr>
          <w:p w:rsidR="00000000" w:rsidDel="00000000" w:rsidP="00000000" w:rsidRDefault="00000000" w:rsidRPr="00000000" w14:paraId="000000D6">
            <w:pPr>
              <w:widowControl w:val="0"/>
              <w:numPr>
                <w:ilvl w:val="0"/>
                <w:numId w:val="9"/>
              </w:numPr>
              <w:spacing w:line="240" w:lineRule="auto"/>
              <w:ind w:left="36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Conventionality: </w:t>
            </w:r>
            <w:r w:rsidDel="00000000" w:rsidR="00000000" w:rsidRPr="00000000">
              <w:rPr>
                <w:rFonts w:ascii="Lucida Sans" w:cs="Lucida Sans" w:eastAsia="Lucida Sans" w:hAnsi="Lucida Sans"/>
                <w:sz w:val="20"/>
                <w:szCs w:val="20"/>
                <w:rtl w:val="0"/>
              </w:rPr>
              <w:t xml:space="preserve">contains abstract and/or figurative language or irony</w:t>
            </w:r>
            <w:r w:rsidDel="00000000" w:rsidR="00000000" w:rsidRPr="00000000">
              <w:rPr>
                <w:rtl w:val="0"/>
              </w:rPr>
            </w:r>
          </w:p>
          <w:p w:rsidR="00000000" w:rsidDel="00000000" w:rsidP="00000000" w:rsidRDefault="00000000" w:rsidRPr="00000000" w14:paraId="000000D7">
            <w:pPr>
              <w:widowControl w:val="0"/>
              <w:numPr>
                <w:ilvl w:val="0"/>
                <w:numId w:val="9"/>
              </w:numPr>
              <w:spacing w:line="240" w:lineRule="auto"/>
              <w:ind w:left="36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Clarity: </w:t>
            </w:r>
            <w:r w:rsidDel="00000000" w:rsidR="00000000" w:rsidRPr="00000000">
              <w:rPr>
                <w:rFonts w:ascii="Lucida Sans" w:cs="Lucida Sans" w:eastAsia="Lucida Sans" w:hAnsi="Lucida Sans"/>
                <w:sz w:val="20"/>
                <w:szCs w:val="20"/>
                <w:rtl w:val="0"/>
              </w:rPr>
              <w:t xml:space="preserve">somewhat complex language that is occasionally</w:t>
            </w:r>
            <w:r w:rsidDel="00000000" w:rsidR="00000000" w:rsidRPr="00000000">
              <w:rPr>
                <w:rFonts w:ascii="Lucida Sans" w:cs="Lucida Sans" w:eastAsia="Lucida Sans" w:hAnsi="Lucida Sans"/>
                <w:i w:val="1"/>
                <w:sz w:val="20"/>
                <w:szCs w:val="20"/>
                <w:rtl w:val="0"/>
              </w:rPr>
              <w:t xml:space="preserve"> unfamiliar,</w:t>
            </w:r>
            <w:r w:rsidDel="00000000" w:rsidR="00000000" w:rsidRPr="00000000">
              <w:rPr>
                <w:rFonts w:ascii="Lucida Sans" w:cs="Lucida Sans" w:eastAsia="Lucida Sans" w:hAnsi="Lucida Sans"/>
                <w:i w:val="1"/>
                <w:color w:val="ff0000"/>
                <w:sz w:val="20"/>
                <w:szCs w:val="20"/>
                <w:rtl w:val="0"/>
              </w:rPr>
              <w:t xml:space="preserve">*</w:t>
            </w:r>
            <w:r w:rsidDel="00000000" w:rsidR="00000000" w:rsidRPr="00000000">
              <w:rPr>
                <w:rFonts w:ascii="Lucida Sans" w:cs="Lucida Sans" w:eastAsia="Lucida Sans" w:hAnsi="Lucida Sans"/>
                <w:i w:val="1"/>
                <w:sz w:val="20"/>
                <w:szCs w:val="20"/>
                <w:rtl w:val="0"/>
              </w:rPr>
              <w:t xml:space="preserve"> </w:t>
            </w:r>
            <w:r w:rsidDel="00000000" w:rsidR="00000000" w:rsidRPr="00000000">
              <w:rPr>
                <w:rFonts w:ascii="Lucida Sans" w:cs="Lucida Sans" w:eastAsia="Lucida Sans" w:hAnsi="Lucida Sans"/>
                <w:sz w:val="20"/>
                <w:szCs w:val="20"/>
                <w:rtl w:val="0"/>
              </w:rPr>
              <w:t xml:space="preserve">archaic, domain-specific, or overly academic</w:t>
            </w:r>
            <w:r w:rsidDel="00000000" w:rsidR="00000000" w:rsidRPr="00000000">
              <w:rPr>
                <w:rtl w:val="0"/>
              </w:rPr>
            </w:r>
          </w:p>
          <w:p w:rsidR="00000000" w:rsidDel="00000000" w:rsidP="00000000" w:rsidRDefault="00000000" w:rsidRPr="00000000" w14:paraId="000000D8">
            <w:pPr>
              <w:widowControl w:val="0"/>
              <w:spacing w:line="240" w:lineRule="auto"/>
              <w:rPr>
                <w:rFonts w:ascii="Lucida Sans" w:cs="Lucida Sans" w:eastAsia="Lucida Sans" w:hAnsi="Lucida Sans"/>
                <w:b w:val="1"/>
                <w:sz w:val="20"/>
                <w:szCs w:val="20"/>
              </w:rPr>
            </w:pPr>
            <w:r w:rsidDel="00000000" w:rsidR="00000000" w:rsidRPr="00000000">
              <w:rPr>
                <w:rtl w:val="0"/>
              </w:rPr>
            </w:r>
          </w:p>
        </w:tc>
        <w:tc>
          <w:tcPr>
            <w:vMerge w:val="restart"/>
            <w:shd w:fill="d9d9d9" w:val="clear"/>
            <w:tcMar>
              <w:top w:w="100.0" w:type="dxa"/>
              <w:left w:w="100.0" w:type="dxa"/>
              <w:bottom w:w="100.0" w:type="dxa"/>
              <w:right w:w="100.0" w:type="dxa"/>
            </w:tcMar>
          </w:tcPr>
          <w:p w:rsidR="00000000" w:rsidDel="00000000" w:rsidP="00000000" w:rsidRDefault="00000000" w:rsidRPr="00000000" w14:paraId="000000D9">
            <w:pPr>
              <w:widowControl w:val="0"/>
              <w:numPr>
                <w:ilvl w:val="0"/>
                <w:numId w:val="9"/>
              </w:numPr>
              <w:spacing w:line="240" w:lineRule="auto"/>
              <w:ind w:left="360" w:hanging="360"/>
              <w:rPr>
                <w:rFonts w:ascii="Roboto" w:cs="Roboto" w:eastAsia="Roboto" w:hAnsi="Roboto"/>
                <w:sz w:val="20"/>
                <w:szCs w:val="20"/>
                <w:highlight w:val="yellow"/>
              </w:rPr>
            </w:pPr>
            <w:r w:rsidDel="00000000" w:rsidR="00000000" w:rsidRPr="00000000">
              <w:rPr>
                <w:rFonts w:ascii="Lucida Sans" w:cs="Lucida Sans" w:eastAsia="Lucida Sans" w:hAnsi="Lucida Sans"/>
                <w:b w:val="1"/>
                <w:sz w:val="20"/>
                <w:szCs w:val="20"/>
                <w:highlight w:val="yellow"/>
                <w:rtl w:val="0"/>
              </w:rPr>
              <w:t xml:space="preserve">Conventionality: </w:t>
            </w:r>
            <w:r w:rsidDel="00000000" w:rsidR="00000000" w:rsidRPr="00000000">
              <w:rPr>
                <w:rFonts w:ascii="Lucida Sans" w:cs="Lucida Sans" w:eastAsia="Lucida Sans" w:hAnsi="Lucida Sans"/>
                <w:sz w:val="20"/>
                <w:szCs w:val="20"/>
                <w:highlight w:val="yellow"/>
                <w:rtl w:val="0"/>
              </w:rPr>
              <w:t xml:space="preserve">subtle use of figurative language or irony</w:t>
            </w:r>
            <w:r w:rsidDel="00000000" w:rsidR="00000000" w:rsidRPr="00000000">
              <w:rPr>
                <w:rtl w:val="0"/>
              </w:rPr>
            </w:r>
          </w:p>
          <w:p w:rsidR="00000000" w:rsidDel="00000000" w:rsidP="00000000" w:rsidRDefault="00000000" w:rsidRPr="00000000" w14:paraId="000000DA">
            <w:pPr>
              <w:widowControl w:val="0"/>
              <w:numPr>
                <w:ilvl w:val="0"/>
                <w:numId w:val="9"/>
              </w:numPr>
              <w:spacing w:line="240" w:lineRule="auto"/>
              <w:ind w:left="360" w:hanging="360"/>
              <w:rPr>
                <w:rFonts w:ascii="Roboto" w:cs="Roboto" w:eastAsia="Roboto" w:hAnsi="Roboto"/>
                <w:sz w:val="20"/>
                <w:szCs w:val="20"/>
                <w:highlight w:val="yellow"/>
              </w:rPr>
            </w:pPr>
            <w:r w:rsidDel="00000000" w:rsidR="00000000" w:rsidRPr="00000000">
              <w:rPr>
                <w:rFonts w:ascii="Lucida Sans" w:cs="Lucida Sans" w:eastAsia="Lucida Sans" w:hAnsi="Lucida Sans"/>
                <w:b w:val="1"/>
                <w:sz w:val="20"/>
                <w:szCs w:val="20"/>
                <w:highlight w:val="yellow"/>
                <w:rtl w:val="0"/>
              </w:rPr>
              <w:t xml:space="preserve">Clarity:</w:t>
            </w:r>
            <w:r w:rsidDel="00000000" w:rsidR="00000000" w:rsidRPr="00000000">
              <w:rPr>
                <w:rFonts w:ascii="Lucida Sans" w:cs="Lucida Sans" w:eastAsia="Lucida Sans" w:hAnsi="Lucida Sans"/>
                <w:sz w:val="20"/>
                <w:szCs w:val="20"/>
                <w:highlight w:val="yellow"/>
                <w:rtl w:val="0"/>
              </w:rPr>
              <w:t xml:space="preserve"> largely contemporary, </w:t>
            </w:r>
            <w:r w:rsidDel="00000000" w:rsidR="00000000" w:rsidRPr="00000000">
              <w:rPr>
                <w:rFonts w:ascii="Lucida Sans" w:cs="Lucida Sans" w:eastAsia="Lucida Sans" w:hAnsi="Lucida Sans"/>
                <w:i w:val="1"/>
                <w:sz w:val="20"/>
                <w:szCs w:val="20"/>
                <w:highlight w:val="yellow"/>
                <w:rtl w:val="0"/>
              </w:rPr>
              <w:t xml:space="preserve">familiar, conversational</w:t>
            </w:r>
            <w:r w:rsidDel="00000000" w:rsidR="00000000" w:rsidRPr="00000000">
              <w:rPr>
                <w:rFonts w:ascii="Lucida Sans" w:cs="Lucida Sans" w:eastAsia="Lucida Sans" w:hAnsi="Lucida Sans"/>
                <w:i w:val="1"/>
                <w:color w:val="ff0000"/>
                <w:sz w:val="20"/>
                <w:szCs w:val="20"/>
                <w:highlight w:val="yellow"/>
                <w:rtl w:val="0"/>
              </w:rPr>
              <w:t xml:space="preserve">*</w:t>
            </w:r>
            <w:r w:rsidDel="00000000" w:rsidR="00000000" w:rsidRPr="00000000">
              <w:rPr>
                <w:rFonts w:ascii="Lucida Sans" w:cs="Lucida Sans" w:eastAsia="Lucida Sans" w:hAnsi="Lucida Sans"/>
                <w:i w:val="1"/>
                <w:sz w:val="20"/>
                <w:szCs w:val="20"/>
                <w:highlight w:val="yellow"/>
                <w:rtl w:val="0"/>
              </w:rPr>
              <w:t xml:space="preserve"> language </w:t>
            </w:r>
            <w:r w:rsidDel="00000000" w:rsidR="00000000" w:rsidRPr="00000000">
              <w:rPr>
                <w:rFonts w:ascii="Lucida Sans" w:cs="Lucida Sans" w:eastAsia="Lucida Sans" w:hAnsi="Lucida Sans"/>
                <w:sz w:val="20"/>
                <w:szCs w:val="20"/>
                <w:highlight w:val="yellow"/>
                <w:rtl w:val="0"/>
              </w:rPr>
              <w:t xml:space="preserve">that is explicit and literal; rarely unfamiliar, archaic, domain-specific, or overly academic</w:t>
            </w:r>
            <w:r w:rsidDel="00000000" w:rsidR="00000000" w:rsidRPr="00000000">
              <w:rPr>
                <w:rtl w:val="0"/>
              </w:rPr>
            </w:r>
          </w:p>
        </w:tc>
        <w:tc>
          <w:tcPr>
            <w:vMerge w:val="restart"/>
            <w:shd w:fill="d9d9d9" w:val="clear"/>
            <w:tcMar>
              <w:top w:w="100.0" w:type="dxa"/>
              <w:left w:w="100.0" w:type="dxa"/>
              <w:bottom w:w="100.0" w:type="dxa"/>
              <w:right w:w="100.0" w:type="dxa"/>
            </w:tcMar>
          </w:tcPr>
          <w:p w:rsidR="00000000" w:rsidDel="00000000" w:rsidP="00000000" w:rsidRDefault="00000000" w:rsidRPr="00000000" w14:paraId="000000DB">
            <w:pPr>
              <w:widowControl w:val="0"/>
              <w:numPr>
                <w:ilvl w:val="0"/>
                <w:numId w:val="9"/>
              </w:numPr>
              <w:spacing w:line="240" w:lineRule="auto"/>
              <w:ind w:left="36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Conventionality: </w:t>
            </w:r>
            <w:r w:rsidDel="00000000" w:rsidR="00000000" w:rsidRPr="00000000">
              <w:rPr>
                <w:rFonts w:ascii="Lucida Sans" w:cs="Lucida Sans" w:eastAsia="Lucida Sans" w:hAnsi="Lucida Sans"/>
                <w:sz w:val="20"/>
                <w:szCs w:val="20"/>
                <w:rtl w:val="0"/>
              </w:rPr>
              <w:t xml:space="preserve">little or no use of figurative language or irony</w:t>
            </w:r>
            <w:r w:rsidDel="00000000" w:rsidR="00000000" w:rsidRPr="00000000">
              <w:rPr>
                <w:rtl w:val="0"/>
              </w:rPr>
            </w:r>
          </w:p>
          <w:p w:rsidR="00000000" w:rsidDel="00000000" w:rsidP="00000000" w:rsidRDefault="00000000" w:rsidRPr="00000000" w14:paraId="000000DC">
            <w:pPr>
              <w:widowControl w:val="0"/>
              <w:numPr>
                <w:ilvl w:val="0"/>
                <w:numId w:val="9"/>
              </w:numPr>
              <w:spacing w:line="240" w:lineRule="auto"/>
              <w:ind w:left="36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Clarity: </w:t>
            </w:r>
            <w:r w:rsidDel="00000000" w:rsidR="00000000" w:rsidRPr="00000000">
              <w:rPr>
                <w:rFonts w:ascii="Lucida Sans" w:cs="Lucida Sans" w:eastAsia="Lucida Sans" w:hAnsi="Lucida Sans"/>
                <w:sz w:val="20"/>
                <w:szCs w:val="20"/>
                <w:rtl w:val="0"/>
              </w:rPr>
              <w:t xml:space="preserve">contemporary, </w:t>
            </w:r>
            <w:r w:rsidDel="00000000" w:rsidR="00000000" w:rsidRPr="00000000">
              <w:rPr>
                <w:rFonts w:ascii="Lucida Sans" w:cs="Lucida Sans" w:eastAsia="Lucida Sans" w:hAnsi="Lucida Sans"/>
                <w:i w:val="1"/>
                <w:sz w:val="20"/>
                <w:szCs w:val="20"/>
                <w:rtl w:val="0"/>
              </w:rPr>
              <w:t xml:space="preserve">familiar, conversational</w:t>
            </w:r>
            <w:r w:rsidDel="00000000" w:rsidR="00000000" w:rsidRPr="00000000">
              <w:rPr>
                <w:rFonts w:ascii="Lucida Sans" w:cs="Lucida Sans" w:eastAsia="Lucida Sans" w:hAnsi="Lucida Sans"/>
                <w:i w:val="1"/>
                <w:color w:val="ff0000"/>
                <w:sz w:val="20"/>
                <w:szCs w:val="20"/>
                <w:rtl w:val="0"/>
              </w:rPr>
              <w:t xml:space="preserve">*</w:t>
            </w:r>
            <w:r w:rsidDel="00000000" w:rsidR="00000000" w:rsidRPr="00000000">
              <w:rPr>
                <w:rFonts w:ascii="Lucida Sans" w:cs="Lucida Sans" w:eastAsia="Lucida Sans" w:hAnsi="Lucida Sans"/>
                <w:i w:val="1"/>
                <w:sz w:val="20"/>
                <w:szCs w:val="20"/>
                <w:rtl w:val="0"/>
              </w:rPr>
              <w:t xml:space="preserve"> language </w:t>
            </w:r>
            <w:r w:rsidDel="00000000" w:rsidR="00000000" w:rsidRPr="00000000">
              <w:rPr>
                <w:rFonts w:ascii="Lucida Sans" w:cs="Lucida Sans" w:eastAsia="Lucida Sans" w:hAnsi="Lucida Sans"/>
                <w:sz w:val="20"/>
                <w:szCs w:val="20"/>
                <w:rtl w:val="0"/>
              </w:rPr>
              <w:t xml:space="preserve">that is explicit and literal; easy-to-understand</w:t>
            </w:r>
            <w:r w:rsidDel="00000000" w:rsidR="00000000" w:rsidRPr="00000000">
              <w:rPr>
                <w:rtl w:val="0"/>
              </w:rPr>
            </w:r>
          </w:p>
        </w:tc>
      </w:tr>
      <w:tr>
        <w:trPr>
          <w:cantSplit w:val="0"/>
          <w:trHeight w:val="420" w:hRule="atLeast"/>
          <w:tblHeader w:val="0"/>
        </w:trPr>
        <w:tc>
          <w:tcPr>
            <w:vMerge w:val="continue"/>
            <w:shd w:fill="d9d9d9" w:val="clear"/>
            <w:tcMar>
              <w:top w:w="100.0" w:type="dxa"/>
              <w:left w:w="100.0" w:type="dxa"/>
              <w:bottom w:w="100.0" w:type="dxa"/>
              <w:right w:w="100.0" w:type="dxa"/>
            </w:tcMa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0"/>
                <w:szCs w:val="20"/>
              </w:rPr>
            </w:pPr>
            <w:r w:rsidDel="00000000" w:rsidR="00000000" w:rsidRPr="00000000">
              <w:rPr>
                <w:rtl w:val="0"/>
              </w:rPr>
            </w:r>
          </w:p>
        </w:tc>
        <w:tc>
          <w:tcPr>
            <w:vMerge w:val="continue"/>
            <w:shd w:fill="d9d9d9" w:val="clear"/>
            <w:tcMar>
              <w:top w:w="100.0" w:type="dxa"/>
              <w:left w:w="100.0" w:type="dxa"/>
              <w:bottom w:w="100.0" w:type="dxa"/>
              <w:right w:w="100.0" w:type="dxa"/>
            </w:tcMa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0"/>
                <w:szCs w:val="20"/>
              </w:rPr>
            </w:pPr>
            <w:r w:rsidDel="00000000" w:rsidR="00000000" w:rsidRPr="00000000">
              <w:rPr>
                <w:rtl w:val="0"/>
              </w:rPr>
            </w:r>
          </w:p>
        </w:tc>
        <w:tc>
          <w:tcPr>
            <w:vMerge w:val="continue"/>
            <w:shd w:fill="d9d9d9" w:val="clear"/>
            <w:tcMar>
              <w:top w:w="100.0" w:type="dxa"/>
              <w:left w:w="100.0" w:type="dxa"/>
              <w:bottom w:w="100.0" w:type="dxa"/>
              <w:right w:w="100.0" w:type="dxa"/>
            </w:tcMa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0"/>
                <w:szCs w:val="20"/>
              </w:rPr>
            </w:pPr>
            <w:r w:rsidDel="00000000" w:rsidR="00000000" w:rsidRPr="00000000">
              <w:rPr>
                <w:rtl w:val="0"/>
              </w:rPr>
            </w:r>
          </w:p>
        </w:tc>
        <w:tc>
          <w:tcPr>
            <w:vMerge w:val="continue"/>
            <w:shd w:fill="d9d9d9" w:val="clear"/>
            <w:tcMar>
              <w:top w:w="100.0" w:type="dxa"/>
              <w:left w:w="100.0" w:type="dxa"/>
              <w:bottom w:w="100.0" w:type="dxa"/>
              <w:right w:w="100.0" w:type="dxa"/>
            </w:tcMa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0"/>
                <w:szCs w:val="20"/>
              </w:rPr>
            </w:pPr>
            <w:r w:rsidDel="00000000" w:rsidR="00000000" w:rsidRPr="00000000">
              <w:rPr>
                <w:rtl w:val="0"/>
              </w:rPr>
            </w:r>
          </w:p>
        </w:tc>
      </w:tr>
      <w:tr>
        <w:trPr>
          <w:cantSplit w:val="0"/>
          <w:trHeight w:val="20" w:hRule="atLeast"/>
          <w:tblHeader w:val="0"/>
        </w:trPr>
        <w:tc>
          <w:tcPr>
            <w:gridSpan w:val="4"/>
            <w:shd w:fill="d9d9d9" w:val="clear"/>
            <w:tcMar>
              <w:top w:w="100.0" w:type="dxa"/>
              <w:left w:w="100.0" w:type="dxa"/>
              <w:bottom w:w="100.0" w:type="dxa"/>
              <w:right w:w="100.0" w:type="dxa"/>
            </w:tcMar>
          </w:tcPr>
          <w:p w:rsidR="00000000" w:rsidDel="00000000" w:rsidP="00000000" w:rsidRDefault="00000000" w:rsidRPr="00000000" w14:paraId="000000E1">
            <w:pPr>
              <w:widowControl w:val="0"/>
              <w:spacing w:line="240" w:lineRule="auto"/>
              <w:rPr>
                <w:rFonts w:ascii="Lucida Sans" w:cs="Lucida Sans" w:eastAsia="Lucida Sans" w:hAnsi="Lucida Sans"/>
                <w:sz w:val="18"/>
                <w:szCs w:val="18"/>
              </w:rPr>
            </w:pPr>
            <w:r w:rsidDel="00000000" w:rsidR="00000000" w:rsidRPr="00000000">
              <w:rPr>
                <w:rFonts w:ascii="Lucida Sans" w:cs="Lucida Sans" w:eastAsia="Lucida Sans" w:hAnsi="Lucida Sans"/>
                <w:b w:val="1"/>
                <w:color w:val="ff0000"/>
                <w:sz w:val="18"/>
                <w:szCs w:val="18"/>
                <w:rtl w:val="0"/>
              </w:rPr>
              <w:t xml:space="preserve">*</w:t>
            </w:r>
            <w:r w:rsidDel="00000000" w:rsidR="00000000" w:rsidRPr="00000000">
              <w:rPr>
                <w:rFonts w:ascii="Lucida Sans" w:cs="Lucida Sans" w:eastAsia="Lucida Sans" w:hAnsi="Lucida Sans"/>
                <w:color w:val="ff0000"/>
                <w:sz w:val="18"/>
                <w:szCs w:val="18"/>
                <w:rtl w:val="0"/>
              </w:rPr>
              <w:t xml:space="preserve"> </w:t>
            </w:r>
            <w:r w:rsidDel="00000000" w:rsidR="00000000" w:rsidRPr="00000000">
              <w:rPr>
                <w:rFonts w:ascii="Lucida Sans" w:cs="Lucida Sans" w:eastAsia="Lucida Sans" w:hAnsi="Lucida Sans"/>
                <w:sz w:val="18"/>
                <w:szCs w:val="18"/>
                <w:rtl w:val="0"/>
              </w:rPr>
              <w:t xml:space="preserve">In making these determinations, consider the students in the room. For whom is language conversational? From whom would it be “easy-to-understand”? How does this allow you, or not allow you, to center historically and/or currently marginalized students?</w:t>
            </w:r>
          </w:p>
        </w:tc>
      </w:tr>
      <w:tr>
        <w:trPr>
          <w:cantSplit w:val="0"/>
          <w:trHeight w:val="42" w:hRule="atLeast"/>
          <w:tblHeader w:val="0"/>
        </w:trPr>
        <w:tc>
          <w:tcPr>
            <w:gridSpan w:val="2"/>
            <w:shd w:fill="999999" w:val="clear"/>
            <w:tcMar>
              <w:top w:w="100.0" w:type="dxa"/>
              <w:left w:w="100.0" w:type="dxa"/>
              <w:bottom w:w="100.0" w:type="dxa"/>
              <w:right w:w="100.0" w:type="dxa"/>
            </w:tcMar>
          </w:tcPr>
          <w:p w:rsidR="00000000" w:rsidDel="00000000" w:rsidP="00000000" w:rsidRDefault="00000000" w:rsidRPr="00000000" w14:paraId="000000E5">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Opportunities </w:t>
            </w:r>
          </w:p>
        </w:tc>
        <w:tc>
          <w:tcPr>
            <w:gridSpan w:val="2"/>
            <w:shd w:fill="999999" w:val="clear"/>
            <w:tcMar>
              <w:top w:w="100.0" w:type="dxa"/>
              <w:left w:w="100.0" w:type="dxa"/>
              <w:bottom w:w="100.0" w:type="dxa"/>
              <w:right w:w="100.0" w:type="dxa"/>
            </w:tcMar>
          </w:tcPr>
          <w:p w:rsidR="00000000" w:rsidDel="00000000" w:rsidP="00000000" w:rsidRDefault="00000000" w:rsidRPr="00000000" w14:paraId="000000E7">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Cautions  </w:t>
            </w:r>
          </w:p>
        </w:tc>
      </w:tr>
      <w:tr>
        <w:trPr>
          <w:cantSplit w:val="0"/>
          <w:trHeight w:val="1572" w:hRule="atLeast"/>
          <w:tblHeader w:val="0"/>
        </w:trPr>
        <w:tc>
          <w:tcPr>
            <w:gridSpan w:val="2"/>
            <w:shd w:fill="d9d9d9" w:val="clear"/>
            <w:tcMar>
              <w:top w:w="100.0" w:type="dxa"/>
              <w:left w:w="100.0" w:type="dxa"/>
              <w:bottom w:w="100.0" w:type="dxa"/>
              <w:right w:w="100.0" w:type="dxa"/>
            </w:tcMar>
          </w:tcPr>
          <w:p w:rsidR="00000000" w:rsidDel="00000000" w:rsidP="00000000" w:rsidRDefault="00000000" w:rsidRPr="00000000" w14:paraId="000000E9">
            <w:pPr>
              <w:widowControl w:val="0"/>
              <w:numPr>
                <w:ilvl w:val="0"/>
                <w:numId w:val="15"/>
              </w:numPr>
              <w:spacing w:line="240" w:lineRule="auto"/>
              <w:ind w:left="360" w:hanging="360"/>
              <w:rPr>
                <w:rFonts w:ascii="Roboto" w:cs="Roboto" w:eastAsia="Roboto" w:hAnsi="Roboto"/>
                <w:sz w:val="20"/>
                <w:szCs w:val="20"/>
                <w:highlight w:val="yellow"/>
              </w:rPr>
            </w:pPr>
            <w:r w:rsidDel="00000000" w:rsidR="00000000" w:rsidRPr="00000000">
              <w:rPr>
                <w:rFonts w:ascii="Lucida Sans" w:cs="Lucida Sans" w:eastAsia="Lucida Sans" w:hAnsi="Lucida Sans"/>
                <w:sz w:val="20"/>
                <w:szCs w:val="20"/>
                <w:highlight w:val="yellow"/>
                <w:rtl w:val="0"/>
              </w:rPr>
              <w:t xml:space="preserve">Builds </w:t>
            </w:r>
            <w:r w:rsidDel="00000000" w:rsidR="00000000" w:rsidRPr="00000000">
              <w:rPr>
                <w:rFonts w:ascii="Lucida Sans" w:cs="Lucida Sans" w:eastAsia="Lucida Sans" w:hAnsi="Lucida Sans"/>
                <w:b w:val="1"/>
                <w:sz w:val="20"/>
                <w:szCs w:val="20"/>
                <w:highlight w:val="yellow"/>
                <w:rtl w:val="0"/>
              </w:rPr>
              <w:t xml:space="preserve">academic language</w:t>
            </w:r>
            <w:r w:rsidDel="00000000" w:rsidR="00000000" w:rsidRPr="00000000">
              <w:rPr>
                <w:rtl w:val="0"/>
              </w:rPr>
            </w:r>
          </w:p>
          <w:p w:rsidR="00000000" w:rsidDel="00000000" w:rsidP="00000000" w:rsidRDefault="00000000" w:rsidRPr="00000000" w14:paraId="000000EA">
            <w:pPr>
              <w:widowControl w:val="0"/>
              <w:numPr>
                <w:ilvl w:val="0"/>
                <w:numId w:val="15"/>
              </w:numPr>
              <w:spacing w:line="240" w:lineRule="auto"/>
              <w:ind w:left="360" w:hanging="360"/>
              <w:rPr>
                <w:rFonts w:ascii="Roboto" w:cs="Roboto" w:eastAsia="Roboto" w:hAnsi="Roboto"/>
                <w:sz w:val="20"/>
                <w:szCs w:val="20"/>
                <w:highlight w:val="yellow"/>
              </w:rPr>
            </w:pPr>
            <w:r w:rsidDel="00000000" w:rsidR="00000000" w:rsidRPr="00000000">
              <w:rPr>
                <w:rFonts w:ascii="Lucida Sans" w:cs="Lucida Sans" w:eastAsia="Lucida Sans" w:hAnsi="Lucida Sans"/>
                <w:sz w:val="20"/>
                <w:szCs w:val="20"/>
                <w:highlight w:val="yellow"/>
                <w:rtl w:val="0"/>
              </w:rPr>
              <w:t xml:space="preserve">Provides opportunities to connect to </w:t>
            </w:r>
            <w:r w:rsidDel="00000000" w:rsidR="00000000" w:rsidRPr="00000000">
              <w:rPr>
                <w:rFonts w:ascii="Lucida Sans" w:cs="Lucida Sans" w:eastAsia="Lucida Sans" w:hAnsi="Lucida Sans"/>
                <w:b w:val="1"/>
                <w:sz w:val="20"/>
                <w:szCs w:val="20"/>
                <w:highlight w:val="yellow"/>
                <w:rtl w:val="0"/>
              </w:rPr>
              <w:t xml:space="preserve">multilingual learners’ </w:t>
            </w:r>
            <w:r w:rsidDel="00000000" w:rsidR="00000000" w:rsidRPr="00000000">
              <w:rPr>
                <w:rFonts w:ascii="Lucida Sans" w:cs="Lucida Sans" w:eastAsia="Lucida Sans" w:hAnsi="Lucida Sans"/>
                <w:sz w:val="20"/>
                <w:szCs w:val="20"/>
                <w:highlight w:val="yellow"/>
                <w:rtl w:val="0"/>
              </w:rPr>
              <w:t xml:space="preserve">home language, based on prior knowledge or topics under study</w:t>
            </w:r>
            <w:r w:rsidDel="00000000" w:rsidR="00000000" w:rsidRPr="00000000">
              <w:rPr>
                <w:rtl w:val="0"/>
              </w:rPr>
            </w:r>
          </w:p>
        </w:tc>
        <w:tc>
          <w:tcPr>
            <w:gridSpan w:val="2"/>
            <w:shd w:fill="d9d9d9" w:val="clear"/>
            <w:tcMar>
              <w:top w:w="100.0" w:type="dxa"/>
              <w:left w:w="100.0" w:type="dxa"/>
              <w:bottom w:w="100.0" w:type="dxa"/>
              <w:right w:w="100.0" w:type="dxa"/>
            </w:tcMar>
          </w:tcPr>
          <w:p w:rsidR="00000000" w:rsidDel="00000000" w:rsidP="00000000" w:rsidRDefault="00000000" w:rsidRPr="00000000" w14:paraId="000000EC">
            <w:pPr>
              <w:widowControl w:val="0"/>
              <w:numPr>
                <w:ilvl w:val="0"/>
                <w:numId w:val="5"/>
              </w:numPr>
              <w:spacing w:line="240" w:lineRule="auto"/>
              <w:ind w:left="360" w:hanging="360"/>
              <w:rPr>
                <w:rFonts w:ascii="Roboto" w:cs="Roboto" w:eastAsia="Roboto" w:hAnsi="Roboto"/>
                <w:sz w:val="20"/>
                <w:szCs w:val="20"/>
              </w:rPr>
            </w:pPr>
            <w:r w:rsidDel="00000000" w:rsidR="00000000" w:rsidRPr="00000000">
              <w:rPr>
                <w:rFonts w:ascii="Lucida Sans" w:cs="Lucida Sans" w:eastAsia="Lucida Sans" w:hAnsi="Lucida Sans"/>
                <w:sz w:val="20"/>
                <w:szCs w:val="20"/>
                <w:rtl w:val="0"/>
              </w:rPr>
              <w:t xml:space="preserve">Language makes </w:t>
            </w:r>
            <w:r w:rsidDel="00000000" w:rsidR="00000000" w:rsidRPr="00000000">
              <w:rPr>
                <w:rFonts w:ascii="Lucida Sans" w:cs="Lucida Sans" w:eastAsia="Lucida Sans" w:hAnsi="Lucida Sans"/>
                <w:b w:val="1"/>
                <w:sz w:val="20"/>
                <w:szCs w:val="20"/>
                <w:rtl w:val="0"/>
              </w:rPr>
              <w:t xml:space="preserve">generalizations</w:t>
            </w:r>
            <w:r w:rsidDel="00000000" w:rsidR="00000000" w:rsidRPr="00000000">
              <w:rPr>
                <w:rFonts w:ascii="Lucida Sans" w:cs="Lucida Sans" w:eastAsia="Lucida Sans" w:hAnsi="Lucida Sans"/>
                <w:sz w:val="20"/>
                <w:szCs w:val="20"/>
                <w:rtl w:val="0"/>
              </w:rPr>
              <w:t xml:space="preserve"> or implies something is normal and absolute or a norm for all individuals and/or groups of people. Does not acknowledge or make space for different cultural norms.</w:t>
            </w:r>
            <w:r w:rsidDel="00000000" w:rsidR="00000000" w:rsidRPr="00000000">
              <w:rPr>
                <w:rtl w:val="0"/>
              </w:rPr>
            </w:r>
          </w:p>
          <w:p w:rsidR="00000000" w:rsidDel="00000000" w:rsidP="00000000" w:rsidRDefault="00000000" w:rsidRPr="00000000" w14:paraId="000000ED">
            <w:pPr>
              <w:widowControl w:val="0"/>
              <w:numPr>
                <w:ilvl w:val="0"/>
                <w:numId w:val="5"/>
              </w:numPr>
              <w:spacing w:line="240" w:lineRule="auto"/>
              <w:ind w:left="360" w:hanging="360"/>
              <w:rPr>
                <w:rFonts w:ascii="Roboto" w:cs="Roboto" w:eastAsia="Roboto" w:hAnsi="Roboto"/>
                <w:sz w:val="20"/>
                <w:szCs w:val="20"/>
              </w:rPr>
            </w:pPr>
            <w:r w:rsidDel="00000000" w:rsidR="00000000" w:rsidRPr="00000000">
              <w:rPr>
                <w:rFonts w:ascii="Lucida Sans" w:cs="Lucida Sans" w:eastAsia="Lucida Sans" w:hAnsi="Lucida Sans"/>
                <w:sz w:val="20"/>
                <w:szCs w:val="20"/>
                <w:rtl w:val="0"/>
              </w:rPr>
              <w:t xml:space="preserve">Language makes </w:t>
            </w:r>
            <w:r w:rsidDel="00000000" w:rsidR="00000000" w:rsidRPr="00000000">
              <w:rPr>
                <w:rFonts w:ascii="Lucida Sans" w:cs="Lucida Sans" w:eastAsia="Lucida Sans" w:hAnsi="Lucida Sans"/>
                <w:b w:val="1"/>
                <w:sz w:val="20"/>
                <w:szCs w:val="20"/>
                <w:rtl w:val="0"/>
              </w:rPr>
              <w:t xml:space="preserve">assumptions </w:t>
            </w:r>
            <w:r w:rsidDel="00000000" w:rsidR="00000000" w:rsidRPr="00000000">
              <w:rPr>
                <w:rFonts w:ascii="Lucida Sans" w:cs="Lucida Sans" w:eastAsia="Lucida Sans" w:hAnsi="Lucida Sans"/>
                <w:sz w:val="20"/>
                <w:szCs w:val="20"/>
                <w:rtl w:val="0"/>
              </w:rPr>
              <w:t xml:space="preserve">about a specific culture or group of people</w:t>
            </w:r>
            <w:r w:rsidDel="00000000" w:rsidR="00000000" w:rsidRPr="00000000">
              <w:rPr>
                <w:rtl w:val="0"/>
              </w:rPr>
            </w:r>
          </w:p>
        </w:tc>
      </w:tr>
      <w:tr>
        <w:trPr>
          <w:cantSplit w:val="0"/>
          <w:trHeight w:val="1200" w:hRule="atLeast"/>
          <w:tblHeader w:val="0"/>
        </w:trPr>
        <w:tc>
          <w:tcPr>
            <w:gridSpan w:val="4"/>
            <w:shd w:fill="d9d9d9" w:val="clear"/>
            <w:tcMar>
              <w:top w:w="100.0" w:type="dxa"/>
              <w:left w:w="100.0" w:type="dxa"/>
              <w:bottom w:w="100.0" w:type="dxa"/>
              <w:right w:w="100.0" w:type="dxa"/>
            </w:tcMar>
          </w:tcPr>
          <w:p w:rsidR="00000000" w:rsidDel="00000000" w:rsidP="00000000" w:rsidRDefault="00000000" w:rsidRPr="00000000" w14:paraId="000000EF">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Additional questions to ask yourself: </w:t>
            </w:r>
          </w:p>
          <w:p w:rsidR="00000000" w:rsidDel="00000000" w:rsidP="00000000" w:rsidRDefault="00000000" w:rsidRPr="00000000" w14:paraId="000000F0">
            <w:pPr>
              <w:widowControl w:val="0"/>
              <w:numPr>
                <w:ilvl w:val="0"/>
                <w:numId w:val="4"/>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Is the language likely to be familiar to students and/or in language that represents the spoken language of students in the classroom? How so? </w:t>
            </w:r>
            <w:r w:rsidDel="00000000" w:rsidR="00000000" w:rsidRPr="00000000">
              <w:rPr>
                <w:rFonts w:ascii="Lucida Sans" w:cs="Lucida Sans" w:eastAsia="Lucida Sans" w:hAnsi="Lucida Sans"/>
                <w:color w:val="22a469"/>
                <w:sz w:val="20"/>
                <w:szCs w:val="20"/>
                <w:rtl w:val="0"/>
              </w:rPr>
              <w:t xml:space="preserve">Most of the language in the text is familiar to students, as it is relatively simple. There is some language that is derived from Korean culture like “kimchi,” however, the book gives a brief explanation of the word within the text. </w:t>
            </w:r>
          </w:p>
          <w:p w:rsidR="00000000" w:rsidDel="00000000" w:rsidP="00000000" w:rsidRDefault="00000000" w:rsidRPr="00000000" w14:paraId="000000F1">
            <w:pPr>
              <w:widowControl w:val="0"/>
              <w:numPr>
                <w:ilvl w:val="0"/>
                <w:numId w:val="4"/>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Is there language or voice that’s local to the characters in the story (e.g., diary entries, dialogue, etc.)? </w:t>
            </w:r>
          </w:p>
          <w:p w:rsidR="00000000" w:rsidDel="00000000" w:rsidP="00000000" w:rsidRDefault="00000000" w:rsidRPr="00000000" w14:paraId="000000F2">
            <w:pPr>
              <w:widowControl w:val="0"/>
              <w:numPr>
                <w:ilvl w:val="0"/>
                <w:numId w:val="4"/>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How complex is the sentence structure (e.g., rich vocabulary, complex syntax, or other elements of</w:t>
            </w:r>
            <w:hyperlink r:id="rId15">
              <w:r w:rsidDel="00000000" w:rsidR="00000000" w:rsidRPr="00000000">
                <w:rPr>
                  <w:rFonts w:ascii="Lucida Sans" w:cs="Lucida Sans" w:eastAsia="Lucida Sans" w:hAnsi="Lucida Sans"/>
                  <w:color w:val="1155cc"/>
                  <w:sz w:val="20"/>
                  <w:szCs w:val="20"/>
                  <w:u w:val="single"/>
                  <w:rtl w:val="0"/>
                </w:rPr>
                <w:t xml:space="preserve"> “juicy sentences"</w:t>
              </w:r>
            </w:hyperlink>
            <w:r w:rsidDel="00000000" w:rsidR="00000000" w:rsidRPr="00000000">
              <w:rPr>
                <w:rFonts w:ascii="Lucida Sans" w:cs="Lucida Sans" w:eastAsia="Lucida Sans" w:hAnsi="Lucida Sans"/>
                <w:sz w:val="20"/>
                <w:szCs w:val="20"/>
                <w:rtl w:val="0"/>
              </w:rPr>
              <w:t xml:space="preserve">)? </w:t>
            </w:r>
            <w:r w:rsidDel="00000000" w:rsidR="00000000" w:rsidRPr="00000000">
              <w:rPr>
                <w:rFonts w:ascii="Lucida Sans" w:cs="Lucida Sans" w:eastAsia="Lucida Sans" w:hAnsi="Lucida Sans"/>
                <w:color w:val="22a469"/>
                <w:sz w:val="20"/>
                <w:szCs w:val="20"/>
                <w:rtl w:val="0"/>
              </w:rPr>
              <w:t xml:space="preserve">There is some dialogue that takes place between characters, often between Unhei and her mother or Unhei and her classmates. The sentences contain simple vocabulary (for read-aloud comprehension). Most juicy sentences are ones which contain dialogue which aids in students' understanding. Teachers can adjust their voice while reading those sentences which will help students better comprehend.</w:t>
            </w:r>
            <w:r w:rsidDel="00000000" w:rsidR="00000000" w:rsidRPr="00000000">
              <w:rPr>
                <w:rtl w:val="0"/>
              </w:rPr>
            </w:r>
          </w:p>
        </w:tc>
      </w:tr>
      <w:tr>
        <w:trPr>
          <w:cantSplit w:val="0"/>
          <w:trHeight w:val="600" w:hRule="atLeast"/>
          <w:tblHeader w:val="0"/>
        </w:trPr>
        <w:tc>
          <w:tcPr>
            <w:gridSpan w:val="4"/>
            <w:shd w:fill="d9d9d9" w:val="clear"/>
            <w:tcMar>
              <w:top w:w="100.0" w:type="dxa"/>
              <w:left w:w="100.0" w:type="dxa"/>
              <w:bottom w:w="100.0" w:type="dxa"/>
              <w:right w:w="100.0" w:type="dxa"/>
            </w:tcMar>
          </w:tcPr>
          <w:p w:rsidR="00000000" w:rsidDel="00000000" w:rsidP="00000000" w:rsidRDefault="00000000" w:rsidRPr="00000000" w14:paraId="000000F6">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Text-Based Notes: </w:t>
            </w:r>
          </w:p>
          <w:p w:rsidR="00000000" w:rsidDel="00000000" w:rsidP="00000000" w:rsidRDefault="00000000" w:rsidRPr="00000000" w14:paraId="000000F7">
            <w:pPr>
              <w:widowControl w:val="0"/>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This text is middle-low in vocabulary. There is some figurative language used in the text such as “...garbage truck roared like a lion.” Most language in the text is familiar and literal. Most conversational text is familiar as well in that students have likely spoken in this way or have been spoken to in this way.</w:t>
            </w:r>
          </w:p>
          <w:p w:rsidR="00000000" w:rsidDel="00000000" w:rsidP="00000000" w:rsidRDefault="00000000" w:rsidRPr="00000000" w14:paraId="000000F8">
            <w:pPr>
              <w:widowControl w:val="0"/>
              <w:spacing w:line="240" w:lineRule="auto"/>
              <w:rPr>
                <w:rFonts w:ascii="Lucida Sans" w:cs="Lucida Sans" w:eastAsia="Lucida Sans" w:hAnsi="Lucida Sans"/>
                <w:color w:val="22a469"/>
                <w:sz w:val="20"/>
                <w:szCs w:val="20"/>
              </w:rPr>
            </w:pPr>
            <w:r w:rsidDel="00000000" w:rsidR="00000000" w:rsidRPr="00000000">
              <w:rPr>
                <w:rtl w:val="0"/>
              </w:rPr>
            </w:r>
          </w:p>
        </w:tc>
      </w:tr>
      <w:tr>
        <w:trPr>
          <w:cantSplit w:val="0"/>
          <w:trHeight w:val="375" w:hRule="atLeast"/>
          <w:tblHeader w:val="0"/>
        </w:trPr>
        <w:tc>
          <w:tcPr>
            <w:gridSpan w:val="4"/>
            <w:shd w:fill="2a7251" w:val="clear"/>
            <w:tcMar>
              <w:top w:w="100.0" w:type="dxa"/>
              <w:left w:w="100.0" w:type="dxa"/>
              <w:bottom w:w="100.0" w:type="dxa"/>
              <w:right w:w="100.0" w:type="dxa"/>
            </w:tcMar>
          </w:tcPr>
          <w:p w:rsidR="00000000" w:rsidDel="00000000" w:rsidP="00000000" w:rsidRDefault="00000000" w:rsidRPr="00000000" w14:paraId="000000FC">
            <w:pPr>
              <w:widowControl w:val="0"/>
              <w:spacing w:line="240" w:lineRule="auto"/>
              <w:jc w:val="center"/>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KNOWLEDGE </w:t>
            </w:r>
          </w:p>
        </w:tc>
      </w:tr>
      <w:tr>
        <w:trPr>
          <w:cantSplit w:val="0"/>
          <w:trHeight w:val="177" w:hRule="atLeast"/>
          <w:tblHeader w:val="0"/>
        </w:trPr>
        <w:tc>
          <w:tcPr>
            <w:shd w:fill="999999" w:val="clear"/>
            <w:tcMar>
              <w:top w:w="100.0" w:type="dxa"/>
              <w:left w:w="100.0" w:type="dxa"/>
              <w:bottom w:w="100.0" w:type="dxa"/>
              <w:right w:w="100.0" w:type="dxa"/>
            </w:tcMar>
          </w:tcPr>
          <w:p w:rsidR="00000000" w:rsidDel="00000000" w:rsidP="00000000" w:rsidRDefault="00000000" w:rsidRPr="00000000" w14:paraId="00000100">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HIGH COMPLEXITY</w:t>
            </w:r>
          </w:p>
        </w:tc>
        <w:tc>
          <w:tcPr>
            <w:shd w:fill="999999" w:val="clear"/>
            <w:tcMar>
              <w:top w:w="100.0" w:type="dxa"/>
              <w:left w:w="100.0" w:type="dxa"/>
              <w:bottom w:w="100.0" w:type="dxa"/>
              <w:right w:w="100.0" w:type="dxa"/>
            </w:tcMar>
          </w:tcPr>
          <w:p w:rsidR="00000000" w:rsidDel="00000000" w:rsidP="00000000" w:rsidRDefault="00000000" w:rsidRPr="00000000" w14:paraId="00000101">
            <w:pPr>
              <w:widowControl w:val="0"/>
              <w:spacing w:line="240" w:lineRule="auto"/>
              <w:jc w:val="center"/>
              <w:rPr>
                <w:rFonts w:ascii="Lucida Sans" w:cs="Lucida Sans" w:eastAsia="Lucida Sans" w:hAnsi="Lucida Sans"/>
                <w:b w:val="1"/>
                <w:sz w:val="20"/>
                <w:szCs w:val="20"/>
                <w:highlight w:val="yellow"/>
              </w:rPr>
            </w:pPr>
            <w:r w:rsidDel="00000000" w:rsidR="00000000" w:rsidRPr="00000000">
              <w:rPr>
                <w:rFonts w:ascii="Lucida Sans" w:cs="Lucida Sans" w:eastAsia="Lucida Sans" w:hAnsi="Lucida Sans"/>
                <w:b w:val="1"/>
                <w:sz w:val="20"/>
                <w:szCs w:val="20"/>
                <w:highlight w:val="yellow"/>
                <w:rtl w:val="0"/>
              </w:rPr>
              <w:t xml:space="preserve">MIDDLE HIGH</w:t>
            </w:r>
          </w:p>
        </w:tc>
        <w:tc>
          <w:tcPr>
            <w:shd w:fill="999999" w:val="clear"/>
            <w:tcMar>
              <w:top w:w="100.0" w:type="dxa"/>
              <w:left w:w="100.0" w:type="dxa"/>
              <w:bottom w:w="100.0" w:type="dxa"/>
              <w:right w:w="100.0" w:type="dxa"/>
            </w:tcMar>
          </w:tcPr>
          <w:p w:rsidR="00000000" w:rsidDel="00000000" w:rsidP="00000000" w:rsidRDefault="00000000" w:rsidRPr="00000000" w14:paraId="00000102">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MIDDLE LOW </w:t>
            </w:r>
          </w:p>
        </w:tc>
        <w:tc>
          <w:tcPr>
            <w:shd w:fill="999999" w:val="clear"/>
            <w:tcMar>
              <w:top w:w="100.0" w:type="dxa"/>
              <w:left w:w="100.0" w:type="dxa"/>
              <w:bottom w:w="100.0" w:type="dxa"/>
              <w:right w:w="100.0" w:type="dxa"/>
            </w:tcMar>
          </w:tcPr>
          <w:p w:rsidR="00000000" w:rsidDel="00000000" w:rsidP="00000000" w:rsidRDefault="00000000" w:rsidRPr="00000000" w14:paraId="00000103">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LOW COMPLEXITY</w:t>
            </w:r>
          </w:p>
        </w:tc>
      </w:tr>
      <w:tr>
        <w:trPr>
          <w:cantSplit w:val="0"/>
          <w:trHeight w:val="495" w:hRule="atLeast"/>
          <w:tblHeader w:val="0"/>
        </w:trPr>
        <w:tc>
          <w:tcPr>
            <w:vMerge w:val="restart"/>
            <w:shd w:fill="ffffff" w:val="clear"/>
            <w:tcMar>
              <w:top w:w="100.0" w:type="dxa"/>
              <w:left w:w="100.0" w:type="dxa"/>
              <w:bottom w:w="100.0" w:type="dxa"/>
              <w:right w:w="100.0" w:type="dxa"/>
            </w:tcMar>
          </w:tcPr>
          <w:p w:rsidR="00000000" w:rsidDel="00000000" w:rsidP="00000000" w:rsidRDefault="00000000" w:rsidRPr="00000000" w14:paraId="00000104">
            <w:pPr>
              <w:widowControl w:val="0"/>
              <w:numPr>
                <w:ilvl w:val="0"/>
                <w:numId w:val="19"/>
              </w:numPr>
              <w:spacing w:line="240" w:lineRule="auto"/>
              <w:ind w:left="36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Life Experiences: </w:t>
            </w:r>
            <w:r w:rsidDel="00000000" w:rsidR="00000000" w:rsidRPr="00000000">
              <w:rPr>
                <w:rFonts w:ascii="Lucida Sans" w:cs="Lucida Sans" w:eastAsia="Lucida Sans" w:hAnsi="Lucida Sans"/>
                <w:sz w:val="20"/>
                <w:szCs w:val="20"/>
                <w:rtl w:val="0"/>
              </w:rPr>
              <w:t xml:space="preserve">explores multiple complex,</w:t>
            </w:r>
            <w:r w:rsidDel="00000000" w:rsidR="00000000" w:rsidRPr="00000000">
              <w:rPr>
                <w:rFonts w:ascii="Lucida Sans" w:cs="Lucida Sans" w:eastAsia="Lucida Sans" w:hAnsi="Lucida Sans"/>
                <w:sz w:val="14"/>
                <w:szCs w:val="14"/>
                <w:rtl w:val="0"/>
              </w:rPr>
              <w:t xml:space="preserve"> </w:t>
            </w:r>
            <w:r w:rsidDel="00000000" w:rsidR="00000000" w:rsidRPr="00000000">
              <w:rPr>
                <w:rFonts w:ascii="Lucida Sans" w:cs="Lucida Sans" w:eastAsia="Lucida Sans" w:hAnsi="Lucida Sans"/>
                <w:sz w:val="20"/>
                <w:szCs w:val="20"/>
                <w:rtl w:val="0"/>
              </w:rPr>
              <w:t xml:space="preserve">sophisticated themes; multiple perspectives presented; experiences portrayed are not fantasy but are distinctly different to </w:t>
            </w:r>
            <w:r w:rsidDel="00000000" w:rsidR="00000000" w:rsidRPr="00000000">
              <w:rPr>
                <w:rFonts w:ascii="Lucida Sans" w:cs="Lucida Sans" w:eastAsia="Lucida Sans" w:hAnsi="Lucida Sans"/>
                <w:i w:val="1"/>
                <w:sz w:val="20"/>
                <w:szCs w:val="20"/>
                <w:rtl w:val="0"/>
              </w:rPr>
              <w:t xml:space="preserve">the common reader</w:t>
            </w:r>
            <w:r w:rsidDel="00000000" w:rsidR="00000000" w:rsidRPr="00000000">
              <w:rPr>
                <w:rFonts w:ascii="Lucida Sans" w:cs="Lucida Sans" w:eastAsia="Lucida Sans" w:hAnsi="Lucida Sans"/>
                <w:i w:val="1"/>
                <w:color w:val="ff0000"/>
                <w:sz w:val="20"/>
                <w:szCs w:val="20"/>
                <w:rtl w:val="0"/>
              </w:rPr>
              <w:t xml:space="preserve">*</w:t>
            </w:r>
            <w:r w:rsidDel="00000000" w:rsidR="00000000" w:rsidRPr="00000000">
              <w:rPr>
                <w:rtl w:val="0"/>
              </w:rPr>
            </w:r>
          </w:p>
          <w:p w:rsidR="00000000" w:rsidDel="00000000" w:rsidP="00000000" w:rsidRDefault="00000000" w:rsidRPr="00000000" w14:paraId="00000105">
            <w:pPr>
              <w:widowControl w:val="0"/>
              <w:numPr>
                <w:ilvl w:val="0"/>
                <w:numId w:val="19"/>
              </w:numPr>
              <w:spacing w:line="240" w:lineRule="auto"/>
              <w:ind w:left="36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Cultural/Literary Knowledge: </w:t>
            </w:r>
            <w:r w:rsidDel="00000000" w:rsidR="00000000" w:rsidRPr="00000000">
              <w:rPr>
                <w:rFonts w:ascii="Lucida Sans" w:cs="Lucida Sans" w:eastAsia="Lucida Sans" w:hAnsi="Lucida Sans"/>
                <w:sz w:val="20"/>
                <w:szCs w:val="20"/>
                <w:rtl w:val="0"/>
              </w:rPr>
              <w:t xml:space="preserve">requires an </w:t>
            </w:r>
            <w:r w:rsidDel="00000000" w:rsidR="00000000" w:rsidRPr="00000000">
              <w:rPr>
                <w:rFonts w:ascii="Lucida Sans" w:cs="Lucida Sans" w:eastAsia="Lucida Sans" w:hAnsi="Lucida Sans"/>
                <w:i w:val="1"/>
                <w:sz w:val="20"/>
                <w:szCs w:val="20"/>
                <w:rtl w:val="0"/>
              </w:rPr>
              <w:t xml:space="preserve">extensive depth of literary/cultural knowledge;</w:t>
            </w:r>
            <w:r w:rsidDel="00000000" w:rsidR="00000000" w:rsidRPr="00000000">
              <w:rPr>
                <w:rFonts w:ascii="Lucida Sans" w:cs="Lucida Sans" w:eastAsia="Lucida Sans" w:hAnsi="Lucida Sans"/>
                <w:i w:val="1"/>
                <w:color w:val="ff0000"/>
                <w:sz w:val="20"/>
                <w:szCs w:val="20"/>
                <w:rtl w:val="0"/>
              </w:rPr>
              <w:t xml:space="preserve">*</w:t>
            </w:r>
            <w:r w:rsidDel="00000000" w:rsidR="00000000" w:rsidRPr="00000000">
              <w:rPr>
                <w:rFonts w:ascii="Lucida Sans" w:cs="Lucida Sans" w:eastAsia="Lucida Sans" w:hAnsi="Lucida Sans"/>
                <w:sz w:val="20"/>
                <w:szCs w:val="20"/>
                <w:rtl w:val="0"/>
              </w:rPr>
              <w:t xml:space="preserve"> many references/ allusions to other texts and/or cultural elements. </w:t>
            </w:r>
            <w:r w:rsidDel="00000000" w:rsidR="00000000" w:rsidRPr="00000000">
              <w:rPr>
                <w:rtl w:val="0"/>
              </w:rPr>
            </w:r>
          </w:p>
        </w:tc>
        <w:tc>
          <w:tcPr>
            <w:vMerge w:val="restart"/>
            <w:shd w:fill="ffffff" w:val="clear"/>
            <w:tcMar>
              <w:top w:w="100.0" w:type="dxa"/>
              <w:left w:w="100.0" w:type="dxa"/>
              <w:bottom w:w="100.0" w:type="dxa"/>
              <w:right w:w="100.0" w:type="dxa"/>
            </w:tcMar>
          </w:tcPr>
          <w:p w:rsidR="00000000" w:rsidDel="00000000" w:rsidP="00000000" w:rsidRDefault="00000000" w:rsidRPr="00000000" w14:paraId="00000106">
            <w:pPr>
              <w:widowControl w:val="0"/>
              <w:numPr>
                <w:ilvl w:val="0"/>
                <w:numId w:val="19"/>
              </w:numPr>
              <w:spacing w:line="240" w:lineRule="auto"/>
              <w:ind w:left="360" w:hanging="360"/>
              <w:rPr>
                <w:rFonts w:ascii="Roboto" w:cs="Roboto" w:eastAsia="Roboto" w:hAnsi="Roboto"/>
                <w:sz w:val="20"/>
                <w:szCs w:val="20"/>
                <w:highlight w:val="yellow"/>
              </w:rPr>
            </w:pPr>
            <w:r w:rsidDel="00000000" w:rsidR="00000000" w:rsidRPr="00000000">
              <w:rPr>
                <w:rFonts w:ascii="Lucida Sans" w:cs="Lucida Sans" w:eastAsia="Lucida Sans" w:hAnsi="Lucida Sans"/>
                <w:b w:val="1"/>
                <w:sz w:val="20"/>
                <w:szCs w:val="20"/>
                <w:highlight w:val="yellow"/>
                <w:rtl w:val="0"/>
              </w:rPr>
              <w:t xml:space="preserve">Life Experiences: </w:t>
            </w:r>
            <w:r w:rsidDel="00000000" w:rsidR="00000000" w:rsidRPr="00000000">
              <w:rPr>
                <w:rFonts w:ascii="Lucida Sans" w:cs="Lucida Sans" w:eastAsia="Lucida Sans" w:hAnsi="Lucida Sans"/>
                <w:sz w:val="20"/>
                <w:szCs w:val="20"/>
                <w:highlight w:val="yellow"/>
                <w:rtl w:val="0"/>
              </w:rPr>
              <w:t xml:space="preserve">explores multiple themes of varying levels of complexity; experiences portrayed are not fantasy but are </w:t>
            </w:r>
            <w:r w:rsidDel="00000000" w:rsidR="00000000" w:rsidRPr="00000000">
              <w:rPr>
                <w:rFonts w:ascii="Lucida Sans" w:cs="Lucida Sans" w:eastAsia="Lucida Sans" w:hAnsi="Lucida Sans"/>
                <w:i w:val="1"/>
                <w:sz w:val="20"/>
                <w:szCs w:val="20"/>
                <w:highlight w:val="yellow"/>
                <w:rtl w:val="0"/>
              </w:rPr>
              <w:t xml:space="preserve">uncommon to most readers</w:t>
            </w:r>
            <w:r w:rsidDel="00000000" w:rsidR="00000000" w:rsidRPr="00000000">
              <w:rPr>
                <w:rFonts w:ascii="Lucida Sans" w:cs="Lucida Sans" w:eastAsia="Lucida Sans" w:hAnsi="Lucida Sans"/>
                <w:i w:val="1"/>
                <w:color w:val="ff0000"/>
                <w:sz w:val="20"/>
                <w:szCs w:val="20"/>
                <w:highlight w:val="yellow"/>
                <w:rtl w:val="0"/>
              </w:rPr>
              <w:t xml:space="preserve">* </w:t>
            </w:r>
            <w:r w:rsidDel="00000000" w:rsidR="00000000" w:rsidRPr="00000000">
              <w:rPr>
                <w:rtl w:val="0"/>
              </w:rPr>
            </w:r>
          </w:p>
          <w:p w:rsidR="00000000" w:rsidDel="00000000" w:rsidP="00000000" w:rsidRDefault="00000000" w:rsidRPr="00000000" w14:paraId="00000107">
            <w:pPr>
              <w:widowControl w:val="0"/>
              <w:numPr>
                <w:ilvl w:val="0"/>
                <w:numId w:val="19"/>
              </w:numPr>
              <w:spacing w:line="240" w:lineRule="auto"/>
              <w:ind w:left="360" w:hanging="360"/>
              <w:rPr>
                <w:rFonts w:ascii="Roboto" w:cs="Roboto" w:eastAsia="Roboto" w:hAnsi="Roboto"/>
                <w:sz w:val="20"/>
                <w:szCs w:val="20"/>
                <w:highlight w:val="yellow"/>
              </w:rPr>
            </w:pPr>
            <w:r w:rsidDel="00000000" w:rsidR="00000000" w:rsidRPr="00000000">
              <w:rPr>
                <w:rFonts w:ascii="Lucida Sans" w:cs="Lucida Sans" w:eastAsia="Lucida Sans" w:hAnsi="Lucida Sans"/>
                <w:b w:val="1"/>
                <w:sz w:val="20"/>
                <w:szCs w:val="20"/>
                <w:highlight w:val="yellow"/>
                <w:rtl w:val="0"/>
              </w:rPr>
              <w:t xml:space="preserve">Cultural/Literary Knowledge:</w:t>
            </w:r>
            <w:r w:rsidDel="00000000" w:rsidR="00000000" w:rsidRPr="00000000">
              <w:rPr>
                <w:rFonts w:ascii="Lucida Sans" w:cs="Lucida Sans" w:eastAsia="Lucida Sans" w:hAnsi="Lucida Sans"/>
                <w:b w:val="1"/>
                <w:i w:val="1"/>
                <w:sz w:val="20"/>
                <w:szCs w:val="20"/>
                <w:highlight w:val="yellow"/>
                <w:rtl w:val="0"/>
              </w:rPr>
              <w:t xml:space="preserve"> </w:t>
            </w:r>
            <w:r w:rsidDel="00000000" w:rsidR="00000000" w:rsidRPr="00000000">
              <w:rPr>
                <w:rFonts w:ascii="Lucida Sans" w:cs="Lucida Sans" w:eastAsia="Lucida Sans" w:hAnsi="Lucida Sans"/>
                <w:i w:val="1"/>
                <w:sz w:val="20"/>
                <w:szCs w:val="20"/>
                <w:highlight w:val="yellow"/>
                <w:rtl w:val="0"/>
              </w:rPr>
              <w:t xml:space="preserve">requires moderate levels of cultural/literary knowledge;</w:t>
            </w:r>
            <w:r w:rsidDel="00000000" w:rsidR="00000000" w:rsidRPr="00000000">
              <w:rPr>
                <w:rFonts w:ascii="Lucida Sans" w:cs="Lucida Sans" w:eastAsia="Lucida Sans" w:hAnsi="Lucida Sans"/>
                <w:i w:val="1"/>
                <w:color w:val="ff0000"/>
                <w:sz w:val="20"/>
                <w:szCs w:val="20"/>
                <w:highlight w:val="yellow"/>
                <w:rtl w:val="0"/>
              </w:rPr>
              <w:t xml:space="preserve">*</w:t>
            </w:r>
            <w:r w:rsidDel="00000000" w:rsidR="00000000" w:rsidRPr="00000000">
              <w:rPr>
                <w:rFonts w:ascii="Lucida Sans" w:cs="Lucida Sans" w:eastAsia="Lucida Sans" w:hAnsi="Lucida Sans"/>
                <w:sz w:val="20"/>
                <w:szCs w:val="20"/>
                <w:highlight w:val="yellow"/>
                <w:rtl w:val="0"/>
              </w:rPr>
              <w:t xml:space="preserve"> some references/ allusions to other texts and/or cultural elements</w:t>
            </w:r>
            <w:r w:rsidDel="00000000" w:rsidR="00000000" w:rsidRPr="00000000">
              <w:rPr>
                <w:rtl w:val="0"/>
              </w:rPr>
            </w:r>
          </w:p>
        </w:tc>
        <w:tc>
          <w:tcPr>
            <w:vMerge w:val="restart"/>
            <w:shd w:fill="ffffff" w:val="clear"/>
            <w:tcMar>
              <w:top w:w="100.0" w:type="dxa"/>
              <w:left w:w="100.0" w:type="dxa"/>
              <w:bottom w:w="100.0" w:type="dxa"/>
              <w:right w:w="100.0" w:type="dxa"/>
            </w:tcMar>
          </w:tcPr>
          <w:p w:rsidR="00000000" w:rsidDel="00000000" w:rsidP="00000000" w:rsidRDefault="00000000" w:rsidRPr="00000000" w14:paraId="00000108">
            <w:pPr>
              <w:widowControl w:val="0"/>
              <w:numPr>
                <w:ilvl w:val="0"/>
                <w:numId w:val="19"/>
              </w:numPr>
              <w:spacing w:line="240" w:lineRule="auto"/>
              <w:ind w:left="36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Life Experiences: </w:t>
            </w:r>
            <w:r w:rsidDel="00000000" w:rsidR="00000000" w:rsidRPr="00000000">
              <w:rPr>
                <w:rFonts w:ascii="Lucida Sans" w:cs="Lucida Sans" w:eastAsia="Lucida Sans" w:hAnsi="Lucida Sans"/>
                <w:sz w:val="20"/>
                <w:szCs w:val="20"/>
                <w:rtl w:val="0"/>
              </w:rPr>
              <w:t xml:space="preserve">explores a single complex theme; experiences portrayed are </w:t>
            </w:r>
            <w:r w:rsidDel="00000000" w:rsidR="00000000" w:rsidRPr="00000000">
              <w:rPr>
                <w:rFonts w:ascii="Lucida Sans" w:cs="Lucida Sans" w:eastAsia="Lucida Sans" w:hAnsi="Lucida Sans"/>
                <w:i w:val="1"/>
                <w:sz w:val="20"/>
                <w:szCs w:val="20"/>
                <w:rtl w:val="0"/>
              </w:rPr>
              <w:t xml:space="preserve">common to many readers</w:t>
            </w:r>
            <w:r w:rsidDel="00000000" w:rsidR="00000000" w:rsidRPr="00000000">
              <w:rPr>
                <w:rFonts w:ascii="Lucida Sans" w:cs="Lucida Sans" w:eastAsia="Lucida Sans" w:hAnsi="Lucida Sans"/>
                <w:i w:val="1"/>
                <w:color w:val="ff0000"/>
                <w:sz w:val="20"/>
                <w:szCs w:val="20"/>
                <w:rtl w:val="0"/>
              </w:rPr>
              <w:t xml:space="preserve">*</w:t>
            </w:r>
            <w:r w:rsidDel="00000000" w:rsidR="00000000" w:rsidRPr="00000000">
              <w:rPr>
                <w:rFonts w:ascii="Lucida Sans" w:cs="Lucida Sans" w:eastAsia="Lucida Sans" w:hAnsi="Lucida Sans"/>
                <w:sz w:val="20"/>
                <w:szCs w:val="20"/>
                <w:rtl w:val="0"/>
              </w:rPr>
              <w:t xml:space="preserve"> or are clearly fantasy</w:t>
            </w:r>
            <w:r w:rsidDel="00000000" w:rsidR="00000000" w:rsidRPr="00000000">
              <w:rPr>
                <w:rtl w:val="0"/>
              </w:rPr>
            </w:r>
          </w:p>
          <w:p w:rsidR="00000000" w:rsidDel="00000000" w:rsidP="00000000" w:rsidRDefault="00000000" w:rsidRPr="00000000" w14:paraId="00000109">
            <w:pPr>
              <w:widowControl w:val="0"/>
              <w:numPr>
                <w:ilvl w:val="0"/>
                <w:numId w:val="19"/>
              </w:numPr>
              <w:spacing w:line="240" w:lineRule="auto"/>
              <w:ind w:left="36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Cultural/Literary Knowledge:</w:t>
            </w:r>
            <w:r w:rsidDel="00000000" w:rsidR="00000000" w:rsidRPr="00000000">
              <w:rPr>
                <w:rFonts w:ascii="Lucida Sans" w:cs="Lucida Sans" w:eastAsia="Lucida Sans" w:hAnsi="Lucida Sans"/>
                <w:b w:val="1"/>
                <w:i w:val="1"/>
                <w:sz w:val="20"/>
                <w:szCs w:val="20"/>
                <w:rtl w:val="0"/>
              </w:rPr>
              <w:t xml:space="preserve"> </w:t>
            </w:r>
            <w:r w:rsidDel="00000000" w:rsidR="00000000" w:rsidRPr="00000000">
              <w:rPr>
                <w:rFonts w:ascii="Lucida Sans" w:cs="Lucida Sans" w:eastAsia="Lucida Sans" w:hAnsi="Lucida Sans"/>
                <w:i w:val="1"/>
                <w:sz w:val="20"/>
                <w:szCs w:val="20"/>
                <w:rtl w:val="0"/>
              </w:rPr>
              <w:t xml:space="preserve">requires some cultural/literary knowledge;</w:t>
            </w:r>
            <w:r w:rsidDel="00000000" w:rsidR="00000000" w:rsidRPr="00000000">
              <w:rPr>
                <w:rFonts w:ascii="Lucida Sans" w:cs="Lucida Sans" w:eastAsia="Lucida Sans" w:hAnsi="Lucida Sans"/>
                <w:i w:val="1"/>
                <w:color w:val="ff0000"/>
                <w:sz w:val="20"/>
                <w:szCs w:val="20"/>
                <w:rtl w:val="0"/>
              </w:rPr>
              <w:t xml:space="preserve">*</w:t>
            </w:r>
            <w:r w:rsidDel="00000000" w:rsidR="00000000" w:rsidRPr="00000000">
              <w:rPr>
                <w:rFonts w:ascii="Lucida Sans" w:cs="Lucida Sans" w:eastAsia="Lucida Sans" w:hAnsi="Lucida Sans"/>
                <w:sz w:val="20"/>
                <w:szCs w:val="20"/>
                <w:rtl w:val="0"/>
              </w:rPr>
              <w:t xml:space="preserve"> few references/ allusions to other texts and/or cultural elements</w:t>
            </w:r>
            <w:r w:rsidDel="00000000" w:rsidR="00000000" w:rsidRPr="00000000">
              <w:rPr>
                <w:rtl w:val="0"/>
              </w:rPr>
            </w:r>
          </w:p>
        </w:tc>
        <w:tc>
          <w:tcPr>
            <w:vMerge w:val="restart"/>
            <w:shd w:fill="ffffff" w:val="clear"/>
            <w:tcMar>
              <w:top w:w="100.0" w:type="dxa"/>
              <w:left w:w="100.0" w:type="dxa"/>
              <w:bottom w:w="100.0" w:type="dxa"/>
              <w:right w:w="100.0" w:type="dxa"/>
            </w:tcMar>
          </w:tcPr>
          <w:p w:rsidR="00000000" w:rsidDel="00000000" w:rsidP="00000000" w:rsidRDefault="00000000" w:rsidRPr="00000000" w14:paraId="0000010A">
            <w:pPr>
              <w:widowControl w:val="0"/>
              <w:numPr>
                <w:ilvl w:val="0"/>
                <w:numId w:val="19"/>
              </w:numPr>
              <w:spacing w:line="240" w:lineRule="auto"/>
              <w:ind w:left="36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 Life Experiences: </w:t>
            </w:r>
            <w:r w:rsidDel="00000000" w:rsidR="00000000" w:rsidRPr="00000000">
              <w:rPr>
                <w:rFonts w:ascii="Lucida Sans" w:cs="Lucida Sans" w:eastAsia="Lucida Sans" w:hAnsi="Lucida Sans"/>
                <w:sz w:val="20"/>
                <w:szCs w:val="20"/>
                <w:rtl w:val="0"/>
              </w:rPr>
              <w:t xml:space="preserve">explores a single theme; single perspective presented and </w:t>
            </w:r>
            <w:r w:rsidDel="00000000" w:rsidR="00000000" w:rsidRPr="00000000">
              <w:rPr>
                <w:rFonts w:ascii="Lucida Sans" w:cs="Lucida Sans" w:eastAsia="Lucida Sans" w:hAnsi="Lucida Sans"/>
                <w:i w:val="1"/>
                <w:sz w:val="20"/>
                <w:szCs w:val="20"/>
                <w:rtl w:val="0"/>
              </w:rPr>
              <w:t xml:space="preserve">everyday experiences</w:t>
            </w:r>
            <w:r w:rsidDel="00000000" w:rsidR="00000000" w:rsidRPr="00000000">
              <w:rPr>
                <w:rFonts w:ascii="Lucida Sans" w:cs="Lucida Sans" w:eastAsia="Lucida Sans" w:hAnsi="Lucida Sans"/>
                <w:i w:val="1"/>
                <w:color w:val="ff0000"/>
                <w:sz w:val="20"/>
                <w:szCs w:val="20"/>
                <w:rtl w:val="0"/>
              </w:rPr>
              <w:t xml:space="preserve">*</w:t>
            </w:r>
            <w:r w:rsidDel="00000000" w:rsidR="00000000" w:rsidRPr="00000000">
              <w:rPr>
                <w:rFonts w:ascii="Lucida Sans" w:cs="Lucida Sans" w:eastAsia="Lucida Sans" w:hAnsi="Lucida Sans"/>
                <w:color w:val="ff0000"/>
                <w:sz w:val="20"/>
                <w:szCs w:val="20"/>
                <w:rtl w:val="0"/>
              </w:rPr>
              <w:t xml:space="preserve"> </w:t>
            </w:r>
            <w:r w:rsidDel="00000000" w:rsidR="00000000" w:rsidRPr="00000000">
              <w:rPr>
                <w:rFonts w:ascii="Lucida Sans" w:cs="Lucida Sans" w:eastAsia="Lucida Sans" w:hAnsi="Lucida Sans"/>
                <w:sz w:val="20"/>
                <w:szCs w:val="20"/>
                <w:rtl w:val="0"/>
              </w:rPr>
              <w:t xml:space="preserve">are portrayed that are </w:t>
            </w:r>
            <w:r w:rsidDel="00000000" w:rsidR="00000000" w:rsidRPr="00000000">
              <w:rPr>
                <w:rFonts w:ascii="Lucida Sans" w:cs="Lucida Sans" w:eastAsia="Lucida Sans" w:hAnsi="Lucida Sans"/>
                <w:i w:val="1"/>
                <w:sz w:val="20"/>
                <w:szCs w:val="20"/>
                <w:rtl w:val="0"/>
              </w:rPr>
              <w:t xml:space="preserve">common to most readers</w:t>
            </w:r>
            <w:r w:rsidDel="00000000" w:rsidR="00000000" w:rsidRPr="00000000">
              <w:rPr>
                <w:rFonts w:ascii="Lucida Sans" w:cs="Lucida Sans" w:eastAsia="Lucida Sans" w:hAnsi="Lucida Sans"/>
                <w:i w:val="1"/>
                <w:color w:val="ff0000"/>
                <w:sz w:val="20"/>
                <w:szCs w:val="20"/>
                <w:rtl w:val="0"/>
              </w:rPr>
              <w:t xml:space="preserve">*</w:t>
            </w:r>
            <w:r w:rsidDel="00000000" w:rsidR="00000000" w:rsidRPr="00000000">
              <w:rPr>
                <w:rFonts w:ascii="Lucida Sans" w:cs="Lucida Sans" w:eastAsia="Lucida Sans" w:hAnsi="Lucida Sans"/>
                <w:sz w:val="20"/>
                <w:szCs w:val="20"/>
                <w:rtl w:val="0"/>
              </w:rPr>
              <w:t xml:space="preserve"> or experiences are clearly fantasy</w:t>
            </w:r>
            <w:r w:rsidDel="00000000" w:rsidR="00000000" w:rsidRPr="00000000">
              <w:rPr>
                <w:rtl w:val="0"/>
              </w:rPr>
            </w:r>
          </w:p>
          <w:p w:rsidR="00000000" w:rsidDel="00000000" w:rsidP="00000000" w:rsidRDefault="00000000" w:rsidRPr="00000000" w14:paraId="0000010B">
            <w:pPr>
              <w:widowControl w:val="0"/>
              <w:numPr>
                <w:ilvl w:val="0"/>
                <w:numId w:val="19"/>
              </w:numPr>
              <w:spacing w:line="240" w:lineRule="auto"/>
              <w:ind w:left="36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Cultural/Literary Knowledge: </w:t>
            </w:r>
            <w:r w:rsidDel="00000000" w:rsidR="00000000" w:rsidRPr="00000000">
              <w:rPr>
                <w:rFonts w:ascii="Lucida Sans" w:cs="Lucida Sans" w:eastAsia="Lucida Sans" w:hAnsi="Lucida Sans"/>
                <w:sz w:val="20"/>
                <w:szCs w:val="20"/>
                <w:rtl w:val="0"/>
              </w:rPr>
              <w:t xml:space="preserve">requires only </w:t>
            </w:r>
            <w:r w:rsidDel="00000000" w:rsidR="00000000" w:rsidRPr="00000000">
              <w:rPr>
                <w:rFonts w:ascii="Lucida Sans" w:cs="Lucida Sans" w:eastAsia="Lucida Sans" w:hAnsi="Lucida Sans"/>
                <w:i w:val="1"/>
                <w:sz w:val="20"/>
                <w:szCs w:val="20"/>
                <w:rtl w:val="0"/>
              </w:rPr>
              <w:t xml:space="preserve">common, everyday cultural/literary knowledge;</w:t>
            </w:r>
            <w:r w:rsidDel="00000000" w:rsidR="00000000" w:rsidRPr="00000000">
              <w:rPr>
                <w:rFonts w:ascii="Lucida Sans" w:cs="Lucida Sans" w:eastAsia="Lucida Sans" w:hAnsi="Lucida Sans"/>
                <w:i w:val="1"/>
                <w:color w:val="ff0000"/>
                <w:sz w:val="20"/>
                <w:szCs w:val="20"/>
                <w:rtl w:val="0"/>
              </w:rPr>
              <w:t xml:space="preserve">*</w:t>
            </w:r>
            <w:r w:rsidDel="00000000" w:rsidR="00000000" w:rsidRPr="00000000">
              <w:rPr>
                <w:rFonts w:ascii="Lucida Sans" w:cs="Lucida Sans" w:eastAsia="Lucida Sans" w:hAnsi="Lucida Sans"/>
                <w:sz w:val="20"/>
                <w:szCs w:val="20"/>
                <w:rtl w:val="0"/>
              </w:rPr>
              <w:t xml:space="preserve"> no references/allusions to other texts and/or cultural elements </w:t>
            </w:r>
            <w:r w:rsidDel="00000000" w:rsidR="00000000" w:rsidRPr="00000000">
              <w:rPr>
                <w:rtl w:val="0"/>
              </w:rPr>
            </w:r>
          </w:p>
        </w:tc>
      </w:tr>
      <w:tr>
        <w:trPr>
          <w:cantSplit w:val="0"/>
          <w:trHeight w:val="495" w:hRule="atLeast"/>
          <w:tblHeader w:val="0"/>
        </w:trPr>
        <w:tc>
          <w:tcPr>
            <w:vMerge w:val="continue"/>
            <w:shd w:fill="ffffff" w:val="clear"/>
            <w:tcMar>
              <w:top w:w="100.0" w:type="dxa"/>
              <w:left w:w="100.0" w:type="dxa"/>
              <w:bottom w:w="100.0" w:type="dxa"/>
              <w:right w:w="100.0" w:type="dxa"/>
            </w:tcMa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0"/>
                <w:szCs w:val="20"/>
              </w:rPr>
            </w:pPr>
            <w:r w:rsidDel="00000000" w:rsidR="00000000" w:rsidRPr="00000000">
              <w:rPr>
                <w:rtl w:val="0"/>
              </w:rPr>
            </w:r>
          </w:p>
        </w:tc>
        <w:tc>
          <w:tcPr>
            <w:vMerge w:val="continue"/>
            <w:shd w:fill="ffffff" w:val="clear"/>
            <w:tcMar>
              <w:top w:w="100.0" w:type="dxa"/>
              <w:left w:w="100.0" w:type="dxa"/>
              <w:bottom w:w="100.0" w:type="dxa"/>
              <w:right w:w="100.0" w:type="dxa"/>
            </w:tcMa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0"/>
                <w:szCs w:val="20"/>
              </w:rPr>
            </w:pPr>
            <w:r w:rsidDel="00000000" w:rsidR="00000000" w:rsidRPr="00000000">
              <w:rPr>
                <w:rtl w:val="0"/>
              </w:rPr>
            </w:r>
          </w:p>
        </w:tc>
        <w:tc>
          <w:tcPr>
            <w:vMerge w:val="continue"/>
            <w:shd w:fill="ffffff" w:val="clear"/>
            <w:tcMar>
              <w:top w:w="100.0" w:type="dxa"/>
              <w:left w:w="100.0" w:type="dxa"/>
              <w:bottom w:w="100.0" w:type="dxa"/>
              <w:right w:w="100.0" w:type="dxa"/>
            </w:tcMa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0"/>
                <w:szCs w:val="20"/>
              </w:rPr>
            </w:pPr>
            <w:r w:rsidDel="00000000" w:rsidR="00000000" w:rsidRPr="00000000">
              <w:rPr>
                <w:rtl w:val="0"/>
              </w:rPr>
            </w:r>
          </w:p>
        </w:tc>
        <w:tc>
          <w:tcPr>
            <w:vMerge w:val="continue"/>
            <w:shd w:fill="ffffff" w:val="clear"/>
            <w:tcMar>
              <w:top w:w="100.0" w:type="dxa"/>
              <w:left w:w="100.0" w:type="dxa"/>
              <w:bottom w:w="100.0" w:type="dxa"/>
              <w:right w:w="100.0" w:type="dxa"/>
            </w:tcMa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0"/>
                <w:szCs w:val="20"/>
              </w:rPr>
            </w:pPr>
            <w:r w:rsidDel="00000000" w:rsidR="00000000" w:rsidRPr="00000000">
              <w:rPr>
                <w:rtl w:val="0"/>
              </w:rPr>
            </w:r>
          </w:p>
        </w:tc>
      </w:tr>
      <w:tr>
        <w:trPr>
          <w:cantSplit w:val="0"/>
          <w:trHeight w:val="585" w:hRule="atLeast"/>
          <w:tblHeader w:val="0"/>
        </w:trPr>
        <w:tc>
          <w:tcPr>
            <w:gridSpan w:val="4"/>
            <w:tcMar>
              <w:top w:w="100.0" w:type="dxa"/>
              <w:left w:w="100.0" w:type="dxa"/>
              <w:bottom w:w="100.0" w:type="dxa"/>
              <w:right w:w="100.0" w:type="dxa"/>
            </w:tcMar>
          </w:tcPr>
          <w:p w:rsidR="00000000" w:rsidDel="00000000" w:rsidP="00000000" w:rsidRDefault="00000000" w:rsidRPr="00000000" w14:paraId="00000110">
            <w:pPr>
              <w:widowControl w:val="0"/>
              <w:spacing w:line="240" w:lineRule="auto"/>
              <w:rPr>
                <w:rFonts w:ascii="Lucida Sans" w:cs="Lucida Sans" w:eastAsia="Lucida Sans" w:hAnsi="Lucida Sans"/>
                <w:sz w:val="18"/>
                <w:szCs w:val="18"/>
              </w:rPr>
            </w:pPr>
            <w:r w:rsidDel="00000000" w:rsidR="00000000" w:rsidRPr="00000000">
              <w:rPr>
                <w:rFonts w:ascii="Lucida Sans" w:cs="Lucida Sans" w:eastAsia="Lucida Sans" w:hAnsi="Lucida Sans"/>
                <w:color w:val="ff0000"/>
                <w:sz w:val="18"/>
                <w:szCs w:val="18"/>
                <w:rtl w:val="0"/>
              </w:rPr>
              <w:t xml:space="preserve">*</w:t>
            </w:r>
            <w:r w:rsidDel="00000000" w:rsidR="00000000" w:rsidRPr="00000000">
              <w:rPr>
                <w:rFonts w:ascii="Lucida Sans" w:cs="Lucida Sans" w:eastAsia="Lucida Sans" w:hAnsi="Lucida Sans"/>
                <w:sz w:val="18"/>
                <w:szCs w:val="18"/>
                <w:rtl w:val="0"/>
              </w:rPr>
              <w:t xml:space="preserve">In making these determinations, consider the students in the room. How much do you know about students’ cultural/literary knowledge related to the content in this text? Whose cultural/literary knowledge are you considering as you think about what will be “common”? How does this allow you, or not allow you, to center historically and/or currently marginalized students? </w:t>
            </w:r>
          </w:p>
        </w:tc>
      </w:tr>
      <w:tr>
        <w:trPr>
          <w:cantSplit w:val="0"/>
          <w:trHeight w:val="375" w:hRule="atLeast"/>
          <w:tblHeader w:val="0"/>
        </w:trPr>
        <w:tc>
          <w:tcPr>
            <w:gridSpan w:val="2"/>
            <w:shd w:fill="999999" w:val="clear"/>
            <w:tcMar>
              <w:top w:w="100.0" w:type="dxa"/>
              <w:left w:w="100.0" w:type="dxa"/>
              <w:bottom w:w="100.0" w:type="dxa"/>
              <w:right w:w="100.0" w:type="dxa"/>
            </w:tcMar>
          </w:tcPr>
          <w:p w:rsidR="00000000" w:rsidDel="00000000" w:rsidP="00000000" w:rsidRDefault="00000000" w:rsidRPr="00000000" w14:paraId="00000114">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Opportunities </w:t>
            </w:r>
          </w:p>
        </w:tc>
        <w:tc>
          <w:tcPr>
            <w:gridSpan w:val="2"/>
            <w:shd w:fill="999999" w:val="clear"/>
            <w:tcMar>
              <w:top w:w="100.0" w:type="dxa"/>
              <w:left w:w="100.0" w:type="dxa"/>
              <w:bottom w:w="100.0" w:type="dxa"/>
              <w:right w:w="100.0" w:type="dxa"/>
            </w:tcMar>
          </w:tcPr>
          <w:p w:rsidR="00000000" w:rsidDel="00000000" w:rsidP="00000000" w:rsidRDefault="00000000" w:rsidRPr="00000000" w14:paraId="00000116">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Cautions </w:t>
            </w:r>
          </w:p>
        </w:tc>
      </w:tr>
      <w:tr>
        <w:trPr>
          <w:cantSplit w:val="0"/>
          <w:trHeight w:val="1200" w:hRule="atLeast"/>
          <w:tblHeader w:val="0"/>
        </w:trPr>
        <w:tc>
          <w:tcPr>
            <w:gridSpan w:val="2"/>
            <w:shd w:fill="ffffff" w:val="clear"/>
            <w:tcMar>
              <w:top w:w="100.0" w:type="dxa"/>
              <w:left w:w="100.0" w:type="dxa"/>
              <w:bottom w:w="100.0" w:type="dxa"/>
              <w:right w:w="100.0" w:type="dxa"/>
            </w:tcMar>
          </w:tcPr>
          <w:p w:rsidR="00000000" w:rsidDel="00000000" w:rsidP="00000000" w:rsidRDefault="00000000" w:rsidRPr="00000000" w14:paraId="00000118">
            <w:pPr>
              <w:widowControl w:val="0"/>
              <w:numPr>
                <w:ilvl w:val="0"/>
                <w:numId w:val="8"/>
              </w:numPr>
              <w:spacing w:line="240" w:lineRule="auto"/>
              <w:ind w:left="450" w:hanging="360"/>
              <w:rPr>
                <w:rFonts w:ascii="Roboto" w:cs="Roboto" w:eastAsia="Roboto" w:hAnsi="Roboto"/>
                <w:sz w:val="20"/>
                <w:szCs w:val="20"/>
                <w:highlight w:val="yellow"/>
              </w:rPr>
            </w:pPr>
            <w:r w:rsidDel="00000000" w:rsidR="00000000" w:rsidRPr="00000000">
              <w:rPr>
                <w:rFonts w:ascii="Lucida Sans" w:cs="Lucida Sans" w:eastAsia="Lucida Sans" w:hAnsi="Lucida Sans"/>
                <w:sz w:val="20"/>
                <w:szCs w:val="20"/>
                <w:highlight w:val="yellow"/>
                <w:rtl w:val="0"/>
              </w:rPr>
              <w:t xml:space="preserve">Opportunity to</w:t>
            </w:r>
            <w:r w:rsidDel="00000000" w:rsidR="00000000" w:rsidRPr="00000000">
              <w:rPr>
                <w:rFonts w:ascii="Lucida Sans" w:cs="Lucida Sans" w:eastAsia="Lucida Sans" w:hAnsi="Lucida Sans"/>
                <w:b w:val="1"/>
                <w:sz w:val="20"/>
                <w:szCs w:val="20"/>
                <w:highlight w:val="yellow"/>
                <w:rtl w:val="0"/>
              </w:rPr>
              <w:t xml:space="preserve"> center historically marginalized </w:t>
            </w:r>
            <w:r w:rsidDel="00000000" w:rsidR="00000000" w:rsidRPr="00000000">
              <w:rPr>
                <w:rFonts w:ascii="Lucida Sans" w:cs="Lucida Sans" w:eastAsia="Lucida Sans" w:hAnsi="Lucida Sans"/>
                <w:sz w:val="20"/>
                <w:szCs w:val="20"/>
                <w:highlight w:val="yellow"/>
                <w:rtl w:val="0"/>
              </w:rPr>
              <w:t xml:space="preserve">identities, experiences, or knowledge</w:t>
            </w:r>
            <w:r w:rsidDel="00000000" w:rsidR="00000000" w:rsidRPr="00000000">
              <w:rPr>
                <w:rtl w:val="0"/>
              </w:rPr>
            </w:r>
          </w:p>
          <w:p w:rsidR="00000000" w:rsidDel="00000000" w:rsidP="00000000" w:rsidRDefault="00000000" w:rsidRPr="00000000" w14:paraId="00000119">
            <w:pPr>
              <w:widowControl w:val="0"/>
              <w:numPr>
                <w:ilvl w:val="0"/>
                <w:numId w:val="8"/>
              </w:numPr>
              <w:spacing w:line="240" w:lineRule="auto"/>
              <w:ind w:left="450" w:hanging="360"/>
              <w:rPr>
                <w:rFonts w:ascii="Roboto" w:cs="Roboto" w:eastAsia="Roboto" w:hAnsi="Roboto"/>
                <w:sz w:val="20"/>
                <w:szCs w:val="20"/>
                <w:highlight w:val="yellow"/>
              </w:rPr>
            </w:pPr>
            <w:r w:rsidDel="00000000" w:rsidR="00000000" w:rsidRPr="00000000">
              <w:rPr>
                <w:rFonts w:ascii="Lucida Sans" w:cs="Lucida Sans" w:eastAsia="Lucida Sans" w:hAnsi="Lucida Sans"/>
                <w:sz w:val="20"/>
                <w:szCs w:val="20"/>
                <w:highlight w:val="yellow"/>
                <w:rtl w:val="0"/>
              </w:rPr>
              <w:t xml:space="preserve">Shows </w:t>
            </w:r>
            <w:r w:rsidDel="00000000" w:rsidR="00000000" w:rsidRPr="00000000">
              <w:rPr>
                <w:rFonts w:ascii="Lucida Sans" w:cs="Lucida Sans" w:eastAsia="Lucida Sans" w:hAnsi="Lucida Sans"/>
                <w:b w:val="1"/>
                <w:sz w:val="20"/>
                <w:szCs w:val="20"/>
                <w:highlight w:val="yellow"/>
                <w:rtl w:val="0"/>
              </w:rPr>
              <w:t xml:space="preserve">joy, agency, creativity or resilience </w:t>
            </w:r>
            <w:r w:rsidDel="00000000" w:rsidR="00000000" w:rsidRPr="00000000">
              <w:rPr>
                <w:rFonts w:ascii="Lucida Sans" w:cs="Lucida Sans" w:eastAsia="Lucida Sans" w:hAnsi="Lucida Sans"/>
                <w:sz w:val="20"/>
                <w:szCs w:val="20"/>
                <w:highlight w:val="yellow"/>
                <w:rtl w:val="0"/>
              </w:rPr>
              <w:t xml:space="preserve">of historically marginalized identities</w:t>
            </w:r>
            <w:r w:rsidDel="00000000" w:rsidR="00000000" w:rsidRPr="00000000">
              <w:rPr>
                <w:rtl w:val="0"/>
              </w:rPr>
            </w:r>
          </w:p>
          <w:p w:rsidR="00000000" w:rsidDel="00000000" w:rsidP="00000000" w:rsidRDefault="00000000" w:rsidRPr="00000000" w14:paraId="0000011A">
            <w:pPr>
              <w:widowControl w:val="0"/>
              <w:numPr>
                <w:ilvl w:val="0"/>
                <w:numId w:val="8"/>
              </w:numPr>
              <w:spacing w:line="240" w:lineRule="auto"/>
              <w:ind w:left="450" w:hanging="360"/>
              <w:rPr>
                <w:rFonts w:ascii="Roboto" w:cs="Roboto" w:eastAsia="Roboto" w:hAnsi="Roboto"/>
                <w:sz w:val="20"/>
                <w:szCs w:val="20"/>
                <w:highlight w:val="yellow"/>
              </w:rPr>
            </w:pPr>
            <w:r w:rsidDel="00000000" w:rsidR="00000000" w:rsidRPr="00000000">
              <w:rPr>
                <w:rFonts w:ascii="Lucida Sans" w:cs="Lucida Sans" w:eastAsia="Lucida Sans" w:hAnsi="Lucida Sans"/>
                <w:sz w:val="20"/>
                <w:szCs w:val="20"/>
                <w:highlight w:val="yellow"/>
                <w:rtl w:val="0"/>
              </w:rPr>
              <w:t xml:space="preserve">Builds knowledge about a </w:t>
            </w:r>
            <w:r w:rsidDel="00000000" w:rsidR="00000000" w:rsidRPr="00000000">
              <w:rPr>
                <w:rFonts w:ascii="Lucida Sans" w:cs="Lucida Sans" w:eastAsia="Lucida Sans" w:hAnsi="Lucida Sans"/>
                <w:b w:val="1"/>
                <w:sz w:val="20"/>
                <w:szCs w:val="20"/>
                <w:highlight w:val="yellow"/>
                <w:rtl w:val="0"/>
              </w:rPr>
              <w:t xml:space="preserve">topic, perspective, or event </w:t>
            </w:r>
            <w:r w:rsidDel="00000000" w:rsidR="00000000" w:rsidRPr="00000000">
              <w:rPr>
                <w:rFonts w:ascii="Lucida Sans" w:cs="Lucida Sans" w:eastAsia="Lucida Sans" w:hAnsi="Lucida Sans"/>
                <w:sz w:val="20"/>
                <w:szCs w:val="20"/>
                <w:highlight w:val="yellow"/>
                <w:rtl w:val="0"/>
              </w:rPr>
              <w:t xml:space="preserve">   </w:t>
            </w:r>
            <w:r w:rsidDel="00000000" w:rsidR="00000000" w:rsidRPr="00000000">
              <w:rPr>
                <w:rtl w:val="0"/>
              </w:rPr>
            </w:r>
          </w:p>
          <w:p w:rsidR="00000000" w:rsidDel="00000000" w:rsidP="00000000" w:rsidRDefault="00000000" w:rsidRPr="00000000" w14:paraId="0000011B">
            <w:pPr>
              <w:widowControl w:val="0"/>
              <w:numPr>
                <w:ilvl w:val="0"/>
                <w:numId w:val="8"/>
              </w:numPr>
              <w:spacing w:line="240" w:lineRule="auto"/>
              <w:ind w:left="450" w:hanging="360"/>
              <w:rPr>
                <w:rFonts w:ascii="Roboto" w:cs="Roboto" w:eastAsia="Roboto" w:hAnsi="Roboto"/>
                <w:sz w:val="20"/>
                <w:szCs w:val="20"/>
                <w:highlight w:val="yellow"/>
              </w:rPr>
            </w:pPr>
            <w:r w:rsidDel="00000000" w:rsidR="00000000" w:rsidRPr="00000000">
              <w:rPr>
                <w:rFonts w:ascii="Lucida Sans" w:cs="Lucida Sans" w:eastAsia="Lucida Sans" w:hAnsi="Lucida Sans"/>
                <w:sz w:val="20"/>
                <w:szCs w:val="20"/>
                <w:highlight w:val="yellow"/>
                <w:rtl w:val="0"/>
              </w:rPr>
              <w:t xml:space="preserve">Connects to content knowledge of a </w:t>
            </w:r>
            <w:r w:rsidDel="00000000" w:rsidR="00000000" w:rsidRPr="00000000">
              <w:rPr>
                <w:rFonts w:ascii="Lucida Sans" w:cs="Lucida Sans" w:eastAsia="Lucida Sans" w:hAnsi="Lucida Sans"/>
                <w:b w:val="1"/>
                <w:sz w:val="20"/>
                <w:szCs w:val="20"/>
                <w:highlight w:val="yellow"/>
                <w:rtl w:val="0"/>
              </w:rPr>
              <w:t xml:space="preserve">unit of study </w:t>
            </w:r>
            <w:r w:rsidDel="00000000" w:rsidR="00000000" w:rsidRPr="00000000">
              <w:rPr>
                <w:rtl w:val="0"/>
              </w:rPr>
            </w:r>
          </w:p>
          <w:p w:rsidR="00000000" w:rsidDel="00000000" w:rsidP="00000000" w:rsidRDefault="00000000" w:rsidRPr="00000000" w14:paraId="0000011C">
            <w:pPr>
              <w:widowControl w:val="0"/>
              <w:numPr>
                <w:ilvl w:val="0"/>
                <w:numId w:val="8"/>
              </w:numPr>
              <w:spacing w:line="240" w:lineRule="auto"/>
              <w:ind w:left="450" w:hanging="360"/>
              <w:rPr>
                <w:rFonts w:ascii="Roboto" w:cs="Roboto" w:eastAsia="Roboto" w:hAnsi="Roboto"/>
                <w:sz w:val="20"/>
                <w:szCs w:val="20"/>
                <w:highlight w:val="yellow"/>
              </w:rPr>
            </w:pPr>
            <w:r w:rsidDel="00000000" w:rsidR="00000000" w:rsidRPr="00000000">
              <w:rPr>
                <w:rFonts w:ascii="Lucida Sans" w:cs="Lucida Sans" w:eastAsia="Lucida Sans" w:hAnsi="Lucida Sans"/>
                <w:sz w:val="20"/>
                <w:szCs w:val="20"/>
                <w:highlight w:val="yellow"/>
                <w:rtl w:val="0"/>
              </w:rPr>
              <w:t xml:space="preserve">Connects to current events or</w:t>
            </w:r>
            <w:r w:rsidDel="00000000" w:rsidR="00000000" w:rsidRPr="00000000">
              <w:rPr>
                <w:rFonts w:ascii="Lucida Sans" w:cs="Lucida Sans" w:eastAsia="Lucida Sans" w:hAnsi="Lucida Sans"/>
                <w:b w:val="1"/>
                <w:sz w:val="20"/>
                <w:szCs w:val="20"/>
                <w:highlight w:val="yellow"/>
                <w:rtl w:val="0"/>
              </w:rPr>
              <w:t xml:space="preserve"> </w:t>
            </w:r>
            <w:r w:rsidDel="00000000" w:rsidR="00000000" w:rsidRPr="00000000">
              <w:rPr>
                <w:rFonts w:ascii="Lucida Sans" w:cs="Lucida Sans" w:eastAsia="Lucida Sans" w:hAnsi="Lucida Sans"/>
                <w:sz w:val="20"/>
                <w:szCs w:val="20"/>
                <w:highlight w:val="yellow"/>
                <w:rtl w:val="0"/>
              </w:rPr>
              <w:t xml:space="preserve">topics that </w:t>
            </w:r>
            <w:r w:rsidDel="00000000" w:rsidR="00000000" w:rsidRPr="00000000">
              <w:rPr>
                <w:rFonts w:ascii="Lucida Sans" w:cs="Lucida Sans" w:eastAsia="Lucida Sans" w:hAnsi="Lucida Sans"/>
                <w:b w:val="1"/>
                <w:sz w:val="20"/>
                <w:szCs w:val="20"/>
                <w:highlight w:val="yellow"/>
                <w:rtl w:val="0"/>
              </w:rPr>
              <w:t xml:space="preserve">matter to students</w:t>
            </w:r>
            <w:r w:rsidDel="00000000" w:rsidR="00000000" w:rsidRPr="00000000">
              <w:rPr>
                <w:rtl w:val="0"/>
              </w:rPr>
            </w:r>
          </w:p>
        </w:tc>
        <w:tc>
          <w:tcPr>
            <w:gridSpan w:val="2"/>
            <w:shd w:fill="ffffff" w:val="clear"/>
            <w:tcMar>
              <w:top w:w="100.0" w:type="dxa"/>
              <w:left w:w="100.0" w:type="dxa"/>
              <w:bottom w:w="100.0" w:type="dxa"/>
              <w:right w:w="100.0" w:type="dxa"/>
            </w:tcMar>
          </w:tcPr>
          <w:p w:rsidR="00000000" w:rsidDel="00000000" w:rsidP="00000000" w:rsidRDefault="00000000" w:rsidRPr="00000000" w14:paraId="0000011E">
            <w:pPr>
              <w:widowControl w:val="0"/>
              <w:numPr>
                <w:ilvl w:val="0"/>
                <w:numId w:val="10"/>
              </w:numPr>
              <w:spacing w:line="240" w:lineRule="auto"/>
              <w:ind w:left="450" w:hanging="360"/>
              <w:rPr>
                <w:rFonts w:ascii="Roboto" w:cs="Roboto" w:eastAsia="Roboto" w:hAnsi="Roboto"/>
                <w:sz w:val="20"/>
                <w:szCs w:val="20"/>
              </w:rPr>
            </w:pPr>
            <w:r w:rsidDel="00000000" w:rsidR="00000000" w:rsidRPr="00000000">
              <w:rPr>
                <w:rFonts w:ascii="Lucida Sans" w:cs="Lucida Sans" w:eastAsia="Lucida Sans" w:hAnsi="Lucida Sans"/>
                <w:sz w:val="20"/>
                <w:szCs w:val="20"/>
                <w:rtl w:val="0"/>
              </w:rPr>
              <w:t xml:space="preserve">Focuses </w:t>
            </w:r>
            <w:r w:rsidDel="00000000" w:rsidR="00000000" w:rsidRPr="00000000">
              <w:rPr>
                <w:rFonts w:ascii="Lucida Sans" w:cs="Lucida Sans" w:eastAsia="Lucida Sans" w:hAnsi="Lucida Sans"/>
                <w:b w:val="1"/>
                <w:sz w:val="20"/>
                <w:szCs w:val="20"/>
                <w:rtl w:val="0"/>
              </w:rPr>
              <w:t xml:space="preserve">on challenges/obstacles</w:t>
            </w:r>
            <w:r w:rsidDel="00000000" w:rsidR="00000000" w:rsidRPr="00000000">
              <w:rPr>
                <w:rFonts w:ascii="Lucida Sans" w:cs="Lucida Sans" w:eastAsia="Lucida Sans" w:hAnsi="Lucida Sans"/>
                <w:sz w:val="20"/>
                <w:szCs w:val="20"/>
                <w:rtl w:val="0"/>
              </w:rPr>
              <w:t xml:space="preserve"> faced by historically marginalized identities </w:t>
            </w:r>
            <w:r w:rsidDel="00000000" w:rsidR="00000000" w:rsidRPr="00000000">
              <w:rPr>
                <w:rtl w:val="0"/>
              </w:rPr>
            </w:r>
          </w:p>
          <w:p w:rsidR="00000000" w:rsidDel="00000000" w:rsidP="00000000" w:rsidRDefault="00000000" w:rsidRPr="00000000" w14:paraId="0000011F">
            <w:pPr>
              <w:widowControl w:val="0"/>
              <w:numPr>
                <w:ilvl w:val="0"/>
                <w:numId w:val="10"/>
              </w:numPr>
              <w:spacing w:line="240" w:lineRule="auto"/>
              <w:ind w:left="450" w:hanging="360"/>
              <w:rPr/>
            </w:pPr>
            <w:r w:rsidDel="00000000" w:rsidR="00000000" w:rsidRPr="00000000">
              <w:rPr>
                <w:rFonts w:ascii="Lucida Sans" w:cs="Lucida Sans" w:eastAsia="Lucida Sans" w:hAnsi="Lucida Sans"/>
                <w:sz w:val="20"/>
                <w:szCs w:val="20"/>
                <w:rtl w:val="0"/>
              </w:rPr>
              <w:t xml:space="preserve">Portrays characters as </w:t>
            </w:r>
            <w:r w:rsidDel="00000000" w:rsidR="00000000" w:rsidRPr="00000000">
              <w:rPr>
                <w:rFonts w:ascii="Lucida Sans" w:cs="Lucida Sans" w:eastAsia="Lucida Sans" w:hAnsi="Lucida Sans"/>
                <w:b w:val="1"/>
                <w:sz w:val="20"/>
                <w:szCs w:val="20"/>
                <w:rtl w:val="0"/>
              </w:rPr>
              <w:t xml:space="preserve">race/culture/identity neutral</w:t>
            </w:r>
            <w:r w:rsidDel="00000000" w:rsidR="00000000" w:rsidRPr="00000000">
              <w:rPr>
                <w:rFonts w:ascii="Lucida Sans" w:cs="Lucida Sans" w:eastAsia="Lucida Sans" w:hAnsi="Lucida Sans"/>
                <w:sz w:val="20"/>
                <w:szCs w:val="20"/>
                <w:rtl w:val="0"/>
              </w:rPr>
              <w:t xml:space="preserve"> or without depth</w:t>
            </w:r>
            <w:r w:rsidDel="00000000" w:rsidR="00000000" w:rsidRPr="00000000">
              <w:rPr>
                <w:rtl w:val="0"/>
              </w:rPr>
            </w:r>
          </w:p>
        </w:tc>
      </w:tr>
      <w:tr>
        <w:trPr>
          <w:cantSplit w:val="0"/>
          <w:trHeight w:val="1200" w:hRule="atLeast"/>
          <w:tblHeader w:val="0"/>
        </w:trPr>
        <w:tc>
          <w:tcPr>
            <w:gridSpan w:val="4"/>
            <w:shd w:fill="ffffff" w:val="clear"/>
            <w:tcMar>
              <w:top w:w="100.0" w:type="dxa"/>
              <w:left w:w="100.0" w:type="dxa"/>
              <w:bottom w:w="100.0" w:type="dxa"/>
              <w:right w:w="100.0" w:type="dxa"/>
            </w:tcMar>
          </w:tcPr>
          <w:p w:rsidR="00000000" w:rsidDel="00000000" w:rsidP="00000000" w:rsidRDefault="00000000" w:rsidRPr="00000000" w14:paraId="00000121">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Additional questions to ask yourself: </w:t>
            </w:r>
          </w:p>
          <w:p w:rsidR="00000000" w:rsidDel="00000000" w:rsidP="00000000" w:rsidRDefault="00000000" w:rsidRPr="00000000" w14:paraId="00000122">
            <w:pPr>
              <w:widowControl w:val="0"/>
              <w:numPr>
                <w:ilvl w:val="0"/>
                <w:numId w:val="4"/>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How does the author describe the character(s) and their identities? </w:t>
            </w:r>
            <w:r w:rsidDel="00000000" w:rsidR="00000000" w:rsidRPr="00000000">
              <w:rPr>
                <w:rFonts w:ascii="Lucida Sans" w:cs="Lucida Sans" w:eastAsia="Lucida Sans" w:hAnsi="Lucida Sans"/>
                <w:color w:val="22a469"/>
                <w:sz w:val="20"/>
                <w:szCs w:val="20"/>
                <w:rtl w:val="0"/>
              </w:rPr>
              <w:t xml:space="preserve">Yangsook Choi describes the main character Unhei as a Korean girl. She just immigrated to America with her immediate family. We don’t get very much background on Unhei and her family; however, it can be inferred that they are a fairly traditional family.</w:t>
            </w:r>
          </w:p>
          <w:p w:rsidR="00000000" w:rsidDel="00000000" w:rsidP="00000000" w:rsidRDefault="00000000" w:rsidRPr="00000000" w14:paraId="00000123">
            <w:pPr>
              <w:widowControl w:val="0"/>
              <w:numPr>
                <w:ilvl w:val="0"/>
                <w:numId w:val="4"/>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How can the content of this text engage students in understanding the context or impact of real world problems? </w:t>
            </w:r>
            <w:r w:rsidDel="00000000" w:rsidR="00000000" w:rsidRPr="00000000">
              <w:rPr>
                <w:rFonts w:ascii="Lucida Sans" w:cs="Lucida Sans" w:eastAsia="Lucida Sans" w:hAnsi="Lucida Sans"/>
                <w:color w:val="22a469"/>
                <w:sz w:val="20"/>
                <w:szCs w:val="20"/>
                <w:rtl w:val="0"/>
              </w:rPr>
              <w:t xml:space="preserve">This text highlights one of the many challenges one can face when immigrating to a new country. With Unhei trying to choose a new name, it shows that she is trying to assimilate to American culture. This is often a struggle for immigrants because some feel as though they are being stripped of their own culture. The text does a great job of showing how one can stay true to their culture and identity while assimilating into a new culture. </w:t>
            </w:r>
          </w:p>
          <w:p w:rsidR="00000000" w:rsidDel="00000000" w:rsidP="00000000" w:rsidRDefault="00000000" w:rsidRPr="00000000" w14:paraId="00000124">
            <w:pPr>
              <w:widowControl w:val="0"/>
              <w:numPr>
                <w:ilvl w:val="0"/>
                <w:numId w:val="4"/>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For which students does this text provide opportunities to leverage their existing funds of knowledge and language resources? For which students might this text build new knowledge of others and the world? </w:t>
            </w:r>
            <w:r w:rsidDel="00000000" w:rsidR="00000000" w:rsidRPr="00000000">
              <w:rPr>
                <w:rFonts w:ascii="Lucida Sans" w:cs="Lucida Sans" w:eastAsia="Lucida Sans" w:hAnsi="Lucida Sans"/>
                <w:color w:val="22a469"/>
                <w:sz w:val="20"/>
                <w:szCs w:val="20"/>
                <w:rtl w:val="0"/>
              </w:rPr>
              <w:t xml:space="preserve">I serve a class of English speakers, and the book uses common English vocabulary, which will allow students to easily comprehend the text. There is some information in the text that may be new to students in the classroom, but the text does a good job of explaining in the moment to alleviate any confusion while reading.</w:t>
            </w:r>
          </w:p>
        </w:tc>
      </w:tr>
      <w:tr>
        <w:trPr>
          <w:cantSplit w:val="0"/>
          <w:trHeight w:val="555" w:hRule="atLeast"/>
          <w:tblHeader w:val="0"/>
        </w:trPr>
        <w:tc>
          <w:tcPr>
            <w:gridSpan w:val="4"/>
            <w:shd w:fill="ffffff" w:val="clear"/>
            <w:tcMar>
              <w:top w:w="100.0" w:type="dxa"/>
              <w:left w:w="100.0" w:type="dxa"/>
              <w:bottom w:w="100.0" w:type="dxa"/>
              <w:right w:w="100.0" w:type="dxa"/>
            </w:tcMar>
          </w:tcPr>
          <w:p w:rsidR="00000000" w:rsidDel="00000000" w:rsidP="00000000" w:rsidRDefault="00000000" w:rsidRPr="00000000" w14:paraId="00000128">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Text-Based Notes: </w:t>
            </w:r>
          </w:p>
          <w:p w:rsidR="00000000" w:rsidDel="00000000" w:rsidP="00000000" w:rsidRDefault="00000000" w:rsidRPr="00000000" w14:paraId="00000129">
            <w:pPr>
              <w:widowControl w:val="0"/>
              <w:spacing w:line="240" w:lineRule="auto"/>
              <w:rPr>
                <w:rFonts w:ascii="Lucida Sans" w:cs="Lucida Sans" w:eastAsia="Lucida Sans" w:hAnsi="Lucida Sans"/>
                <w:b w:val="1"/>
                <w:sz w:val="19"/>
                <w:szCs w:val="19"/>
              </w:rPr>
            </w:pPr>
            <w:r w:rsidDel="00000000" w:rsidR="00000000" w:rsidRPr="00000000">
              <w:rPr>
                <w:rFonts w:ascii="Lucida Sans" w:cs="Lucida Sans" w:eastAsia="Lucida Sans" w:hAnsi="Lucida Sans"/>
                <w:color w:val="22a469"/>
                <w:sz w:val="20"/>
                <w:szCs w:val="20"/>
                <w:rtl w:val="0"/>
              </w:rPr>
              <w:t xml:space="preserve">This text is middle-high in that the cultural experiences displayed throughout the text are not common to most readers in the class. Additionally, it references some cultural elements that may be new to students (Korean naming practices, use of a name stamp), but also </w:t>
            </w:r>
            <w:r w:rsidDel="00000000" w:rsidR="00000000" w:rsidRPr="00000000">
              <w:rPr>
                <w:rFonts w:ascii="Lucida Sans" w:cs="Lucida Sans" w:eastAsia="Lucida Sans" w:hAnsi="Lucida Sans"/>
                <w:color w:val="22a469"/>
                <w:sz w:val="20"/>
                <w:szCs w:val="20"/>
                <w:rtl w:val="0"/>
              </w:rPr>
              <w:t xml:space="preserve">provides clarity</w:t>
            </w:r>
            <w:r w:rsidDel="00000000" w:rsidR="00000000" w:rsidRPr="00000000">
              <w:rPr>
                <w:rFonts w:ascii="Lucida Sans" w:cs="Lucida Sans" w:eastAsia="Lucida Sans" w:hAnsi="Lucida Sans"/>
                <w:color w:val="22a469"/>
                <w:sz w:val="20"/>
                <w:szCs w:val="20"/>
                <w:rtl w:val="0"/>
              </w:rPr>
              <w:t xml:space="preserve"> through context clues and explicit defining.</w:t>
            </w:r>
            <w:r w:rsidDel="00000000" w:rsidR="00000000" w:rsidRPr="00000000">
              <w:rPr>
                <w:rtl w:val="0"/>
              </w:rPr>
            </w:r>
          </w:p>
        </w:tc>
      </w:tr>
    </w:tbl>
    <w:p w:rsidR="00000000" w:rsidDel="00000000" w:rsidP="00000000" w:rsidRDefault="00000000" w:rsidRPr="00000000" w14:paraId="0000012D">
      <w:pPr>
        <w:rPr>
          <w:rFonts w:ascii="Lucida Sans" w:cs="Lucida Sans" w:eastAsia="Lucida Sans" w:hAnsi="Lucida Sans"/>
        </w:rPr>
      </w:pPr>
      <w:r w:rsidDel="00000000" w:rsidR="00000000" w:rsidRPr="00000000">
        <w:rPr>
          <w:rtl w:val="0"/>
        </w:rPr>
      </w:r>
    </w:p>
    <w:tbl>
      <w:tblPr>
        <w:tblStyle w:val="Table12"/>
        <w:tblW w:w="10950.0" w:type="dxa"/>
        <w:jc w:val="left"/>
        <w:tblInd w:w="-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50"/>
        <w:tblGridChange w:id="0">
          <w:tblGrid>
            <w:gridCol w:w="1095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E">
            <w:pPr>
              <w:widowControl w:val="0"/>
              <w:spacing w:line="240" w:lineRule="auto"/>
              <w:jc w:val="center"/>
              <w:rPr>
                <w:rFonts w:ascii="Lucida Sans" w:cs="Lucida Sans" w:eastAsia="Lucida Sans" w:hAnsi="Lucida Sans"/>
                <w:b w:val="1"/>
                <w:color w:val="2a7251"/>
              </w:rPr>
            </w:pPr>
            <w:r w:rsidDel="00000000" w:rsidR="00000000" w:rsidRPr="00000000">
              <w:rPr>
                <w:rFonts w:ascii="Lucida Sans" w:cs="Lucida Sans" w:eastAsia="Lucida Sans" w:hAnsi="Lucida Sans"/>
                <w:b w:val="1"/>
                <w:color w:val="2a7251"/>
                <w:rtl w:val="0"/>
              </w:rPr>
              <w:t xml:space="preserve">Additional Student Considerations</w:t>
            </w:r>
          </w:p>
          <w:p w:rsidR="00000000" w:rsidDel="00000000" w:rsidP="00000000" w:rsidRDefault="00000000" w:rsidRPr="00000000" w14:paraId="0000012F">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sz w:val="20"/>
                <w:szCs w:val="20"/>
                <w:highlight w:val="white"/>
                <w:rtl w:val="0"/>
              </w:rPr>
              <w:t xml:space="preserve">Revisit your thinking about who you are, who students are, and how that intersects with this specific text. Are there other considerations for your students when engaging with this text (</w:t>
            </w:r>
            <w:r w:rsidDel="00000000" w:rsidR="00000000" w:rsidRPr="00000000">
              <w:rPr>
                <w:rFonts w:ascii="Lucida Sans" w:cs="Lucida Sans" w:eastAsia="Lucida Sans" w:hAnsi="Lucida Sans"/>
                <w:sz w:val="20"/>
                <w:szCs w:val="20"/>
                <w:rtl w:val="0"/>
              </w:rPr>
              <w:t xml:space="preserve">e.g., cultural considerations, students’ lived experiences, etc.)?</w:t>
            </w:r>
            <w:r w:rsidDel="00000000" w:rsidR="00000000" w:rsidRPr="00000000">
              <w:rPr>
                <w:rtl w:val="0"/>
              </w:rPr>
            </w:r>
          </w:p>
          <w:p w:rsidR="00000000" w:rsidDel="00000000" w:rsidP="00000000" w:rsidRDefault="00000000" w:rsidRPr="00000000" w14:paraId="00000130">
            <w:pPr>
              <w:widowControl w:val="0"/>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With most of my students being from the same place, I wonder how this text would shape students' responses if they encounter a new student from a different country. Would this book change how they interact for the better? Additionally, the analysis makes me think about students who may have even moved from different states. In my experience with those students, their transition can also be a challenge. Would the text help those students feel more comfortable moving to a new place? Would the text make the students around them more empathetic to their experience?</w:t>
            </w:r>
          </w:p>
        </w:tc>
      </w:tr>
    </w:tbl>
    <w:p w:rsidR="00000000" w:rsidDel="00000000" w:rsidP="00000000" w:rsidRDefault="00000000" w:rsidRPr="00000000" w14:paraId="00000131">
      <w:pPr>
        <w:widowControl w:val="0"/>
        <w:spacing w:line="240" w:lineRule="auto"/>
        <w:rPr>
          <w:rFonts w:ascii="Lucida Sans" w:cs="Lucida Sans" w:eastAsia="Lucida Sans" w:hAnsi="Lucida Sans"/>
          <w:i w:val="1"/>
          <w:sz w:val="20"/>
          <w:szCs w:val="20"/>
        </w:rPr>
      </w:pPr>
      <w:r w:rsidDel="00000000" w:rsidR="00000000" w:rsidRPr="00000000">
        <w:rPr>
          <w:rtl w:val="0"/>
        </w:rPr>
      </w:r>
    </w:p>
    <w:tbl>
      <w:tblPr>
        <w:tblStyle w:val="Table13"/>
        <w:tblW w:w="10965.0" w:type="dxa"/>
        <w:jc w:val="left"/>
        <w:tblInd w:w="-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85"/>
        <w:gridCol w:w="7680"/>
        <w:tblGridChange w:id="0">
          <w:tblGrid>
            <w:gridCol w:w="3285"/>
            <w:gridCol w:w="7680"/>
          </w:tblGrid>
        </w:tblGridChange>
      </w:tblGrid>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32">
            <w:pPr>
              <w:widowControl w:val="0"/>
              <w:spacing w:line="240" w:lineRule="auto"/>
              <w:jc w:val="center"/>
              <w:rPr>
                <w:rFonts w:ascii="Lucida Sans" w:cs="Lucida Sans" w:eastAsia="Lucida Sans" w:hAnsi="Lucida Sans"/>
                <w:b w:val="1"/>
                <w:color w:val="2a7251"/>
              </w:rPr>
            </w:pPr>
            <w:r w:rsidDel="00000000" w:rsidR="00000000" w:rsidRPr="00000000">
              <w:rPr>
                <w:rFonts w:ascii="Lucida Sans" w:cs="Lucida Sans" w:eastAsia="Lucida Sans" w:hAnsi="Lucida Sans"/>
                <w:b w:val="1"/>
                <w:color w:val="2a7251"/>
                <w:rtl w:val="0"/>
              </w:rPr>
              <w:t xml:space="preserve">Summarize Your Analysis </w:t>
            </w:r>
            <w:r w:rsidDel="00000000" w:rsidR="00000000" w:rsidRPr="00000000">
              <w:rPr>
                <w:rtl w:val="0"/>
              </w:rPr>
            </w:r>
          </w:p>
          <w:p w:rsidR="00000000" w:rsidDel="00000000" w:rsidP="00000000" w:rsidRDefault="00000000" w:rsidRPr="00000000" w14:paraId="00000133">
            <w:pPr>
              <w:widowControl w:val="0"/>
              <w:spacing w:line="240" w:lineRule="auto"/>
              <w:jc w:val="center"/>
              <w:rPr>
                <w:rFonts w:ascii="Lucida Sans" w:cs="Lucida Sans" w:eastAsia="Lucida Sans" w:hAnsi="Lucida Sans"/>
                <w:b w:val="1"/>
              </w:rPr>
            </w:pPr>
            <w:r w:rsidDel="00000000" w:rsidR="00000000" w:rsidRPr="00000000">
              <w:rPr>
                <w:rFonts w:ascii="Lucida Sans" w:cs="Lucida Sans" w:eastAsia="Lucida Sans" w:hAnsi="Lucida Sans"/>
                <w:i w:val="1"/>
                <w:sz w:val="20"/>
                <w:szCs w:val="20"/>
                <w:highlight w:val="white"/>
                <w:rtl w:val="0"/>
              </w:rPr>
              <w:t xml:space="preserve">Consider whether this is a grade-level text</w:t>
            </w:r>
            <w:r w:rsidDel="00000000" w:rsidR="00000000" w:rsidRPr="00000000">
              <w:rPr>
                <w:rFonts w:ascii="Lucida Sans" w:cs="Lucida Sans" w:eastAsia="Lucida Sans" w:hAnsi="Lucida Sans"/>
                <w:i w:val="1"/>
                <w:sz w:val="20"/>
                <w:szCs w:val="20"/>
                <w:highlight w:val="white"/>
                <w:vertAlign w:val="superscript"/>
              </w:rPr>
              <w:footnoteReference w:customMarkFollows="0" w:id="7"/>
            </w:r>
            <w:r w:rsidDel="00000000" w:rsidR="00000000" w:rsidRPr="00000000">
              <w:rPr>
                <w:rFonts w:ascii="Lucida Sans" w:cs="Lucida Sans" w:eastAsia="Lucida Sans" w:hAnsi="Lucida Sans"/>
                <w:i w:val="1"/>
                <w:sz w:val="20"/>
                <w:szCs w:val="20"/>
                <w:highlight w:val="white"/>
                <w:rtl w:val="0"/>
              </w:rPr>
              <w:t xml:space="preserve"> (quantitative and qualitative complexity), and what opportunities and cautions are present for culturally relevant content and instruction. Also think about any connections to units/topics under study, class-specific instructional needs, and how the text’s complexity may influence placement within the school year. </w:t>
            </w:r>
            <w:r w:rsidDel="00000000" w:rsidR="00000000" w:rsidRPr="00000000">
              <w:rPr>
                <w:rtl w:val="0"/>
              </w:rPr>
            </w:r>
          </w:p>
        </w:tc>
      </w:tr>
      <w:tr>
        <w:trPr>
          <w:cantSplit w:val="0"/>
          <w:trHeight w:val="40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135">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 This text is: </w:t>
            </w:r>
          </w:p>
          <w:p w:rsidR="00000000" w:rsidDel="00000000" w:rsidP="00000000" w:rsidRDefault="00000000" w:rsidRPr="00000000" w14:paraId="00000136">
            <w:pPr>
              <w:widowControl w:val="0"/>
              <w:numPr>
                <w:ilvl w:val="0"/>
                <w:numId w:val="3"/>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Above grade level</w:t>
            </w:r>
          </w:p>
          <w:p w:rsidR="00000000" w:rsidDel="00000000" w:rsidP="00000000" w:rsidRDefault="00000000" w:rsidRPr="00000000" w14:paraId="00000137">
            <w:pPr>
              <w:widowControl w:val="0"/>
              <w:numPr>
                <w:ilvl w:val="0"/>
                <w:numId w:val="3"/>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Below grade level  </w:t>
            </w:r>
          </w:p>
          <w:p w:rsidR="00000000" w:rsidDel="00000000" w:rsidP="00000000" w:rsidRDefault="00000000" w:rsidRPr="00000000" w14:paraId="00000138">
            <w:pPr>
              <w:widowControl w:val="0"/>
              <w:numPr>
                <w:ilvl w:val="0"/>
                <w:numId w:val="3"/>
              </w:numPr>
              <w:spacing w:line="240" w:lineRule="auto"/>
              <w:ind w:left="720" w:hanging="360"/>
              <w:rPr>
                <w:rFonts w:ascii="Lucida Sans" w:cs="Lucida Sans" w:eastAsia="Lucida Sans" w:hAnsi="Lucida Sans"/>
                <w:sz w:val="20"/>
                <w:szCs w:val="20"/>
                <w:highlight w:val="yellow"/>
              </w:rPr>
            </w:pPr>
            <w:r w:rsidDel="00000000" w:rsidR="00000000" w:rsidRPr="00000000">
              <w:rPr>
                <w:rFonts w:ascii="Lucida Sans" w:cs="Lucida Sans" w:eastAsia="Lucida Sans" w:hAnsi="Lucida Sans"/>
                <w:sz w:val="20"/>
                <w:szCs w:val="20"/>
                <w:highlight w:val="yellow"/>
                <w:rtl w:val="0"/>
              </w:rPr>
              <w:t xml:space="preserve">Within grade level</w:t>
            </w:r>
          </w:p>
        </w:tc>
        <w:tc>
          <w:tcPr>
            <w:shd w:fill="auto" w:val="clear"/>
            <w:tcMar>
              <w:top w:w="100.0" w:type="dxa"/>
              <w:left w:w="100.0" w:type="dxa"/>
              <w:bottom w:w="100.0" w:type="dxa"/>
              <w:right w:w="100.0" w:type="dxa"/>
            </w:tcMar>
          </w:tcPr>
          <w:p w:rsidR="00000000" w:rsidDel="00000000" w:rsidP="00000000" w:rsidRDefault="00000000" w:rsidRPr="00000000" w14:paraId="00000139">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And,</w:t>
            </w:r>
            <w:r w:rsidDel="00000000" w:rsidR="00000000" w:rsidRPr="00000000">
              <w:rPr>
                <w:rFonts w:ascii="Lucida Sans" w:cs="Lucida Sans" w:eastAsia="Lucida Sans" w:hAnsi="Lucida Sans"/>
                <w:sz w:val="20"/>
                <w:szCs w:val="20"/>
                <w:rtl w:val="0"/>
              </w:rPr>
              <w:t xml:space="preserve"> has the following </w:t>
            </w:r>
            <w:r w:rsidDel="00000000" w:rsidR="00000000" w:rsidRPr="00000000">
              <w:rPr>
                <w:rFonts w:ascii="Lucida Sans" w:cs="Lucida Sans" w:eastAsia="Lucida Sans" w:hAnsi="Lucida Sans"/>
                <w:b w:val="1"/>
                <w:sz w:val="20"/>
                <w:szCs w:val="20"/>
                <w:rtl w:val="0"/>
              </w:rPr>
              <w:t xml:space="preserve">opportunities</w:t>
            </w:r>
            <w:r w:rsidDel="00000000" w:rsidR="00000000" w:rsidRPr="00000000">
              <w:rPr>
                <w:rFonts w:ascii="Lucida Sans" w:cs="Lucida Sans" w:eastAsia="Lucida Sans" w:hAnsi="Lucida Sans"/>
                <w:sz w:val="20"/>
                <w:szCs w:val="20"/>
                <w:rtl w:val="0"/>
              </w:rPr>
              <w:t xml:space="preserve"> for culturally relevant pedagogy:  </w:t>
            </w:r>
          </w:p>
          <w:p w:rsidR="00000000" w:rsidDel="00000000" w:rsidP="00000000" w:rsidRDefault="00000000" w:rsidRPr="00000000" w14:paraId="0000013A">
            <w:pPr>
              <w:widowControl w:val="0"/>
              <w:numPr>
                <w:ilvl w:val="0"/>
                <w:numId w:val="6"/>
              </w:numPr>
              <w:spacing w:line="240" w:lineRule="auto"/>
              <w:ind w:left="720" w:hanging="36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Building knowledge of Korean Culture</w:t>
            </w:r>
          </w:p>
          <w:p w:rsidR="00000000" w:rsidDel="00000000" w:rsidP="00000000" w:rsidRDefault="00000000" w:rsidRPr="00000000" w14:paraId="0000013B">
            <w:pPr>
              <w:widowControl w:val="0"/>
              <w:numPr>
                <w:ilvl w:val="0"/>
                <w:numId w:val="6"/>
              </w:numPr>
              <w:spacing w:line="240" w:lineRule="auto"/>
              <w:ind w:left="720" w:hanging="36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Building knowledge of immigrant experiences</w:t>
            </w:r>
          </w:p>
          <w:p w:rsidR="00000000" w:rsidDel="00000000" w:rsidP="00000000" w:rsidRDefault="00000000" w:rsidRPr="00000000" w14:paraId="0000013C">
            <w:pPr>
              <w:widowControl w:val="0"/>
              <w:numPr>
                <w:ilvl w:val="0"/>
                <w:numId w:val="6"/>
              </w:numPr>
              <w:spacing w:line="240" w:lineRule="auto"/>
              <w:ind w:left="720" w:hanging="36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Building empathy towards a nondominant culture/experience</w:t>
            </w:r>
          </w:p>
        </w:tc>
      </w:tr>
      <w:tr>
        <w:trPr>
          <w:cantSplit w:val="0"/>
          <w:trHeight w:val="636"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ucida Sans" w:cs="Lucida Sans" w:eastAsia="Lucida Sans" w:hAnsi="Lucida Sa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E">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But,</w:t>
            </w:r>
            <w:r w:rsidDel="00000000" w:rsidR="00000000" w:rsidRPr="00000000">
              <w:rPr>
                <w:rFonts w:ascii="Lucida Sans" w:cs="Lucida Sans" w:eastAsia="Lucida Sans" w:hAnsi="Lucida Sans"/>
                <w:sz w:val="20"/>
                <w:szCs w:val="20"/>
                <w:rtl w:val="0"/>
              </w:rPr>
              <w:t xml:space="preserve"> the following </w:t>
            </w:r>
            <w:r w:rsidDel="00000000" w:rsidR="00000000" w:rsidRPr="00000000">
              <w:rPr>
                <w:rFonts w:ascii="Lucida Sans" w:cs="Lucida Sans" w:eastAsia="Lucida Sans" w:hAnsi="Lucida Sans"/>
                <w:b w:val="1"/>
                <w:sz w:val="20"/>
                <w:szCs w:val="20"/>
                <w:rtl w:val="0"/>
              </w:rPr>
              <w:t xml:space="preserve">cautions</w:t>
            </w:r>
            <w:r w:rsidDel="00000000" w:rsidR="00000000" w:rsidRPr="00000000">
              <w:rPr>
                <w:rFonts w:ascii="Lucida Sans" w:cs="Lucida Sans" w:eastAsia="Lucida Sans" w:hAnsi="Lucida Sans"/>
                <w:sz w:val="20"/>
                <w:szCs w:val="20"/>
                <w:rtl w:val="0"/>
              </w:rPr>
              <w:t xml:space="preserve"> for culturally relevant pedagogy need to be attended to: </w:t>
            </w:r>
          </w:p>
          <w:p w:rsidR="00000000" w:rsidDel="00000000" w:rsidP="00000000" w:rsidRDefault="00000000" w:rsidRPr="00000000" w14:paraId="0000013F">
            <w:pPr>
              <w:widowControl w:val="0"/>
              <w:numPr>
                <w:ilvl w:val="0"/>
                <w:numId w:val="13"/>
              </w:numPr>
              <w:spacing w:line="240" w:lineRule="auto"/>
              <w:ind w:left="720" w:hanging="36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Cultural appropriation vs appreciation</w:t>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40">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Scaffolds:</w:t>
            </w:r>
            <w:r w:rsidDel="00000000" w:rsidR="00000000" w:rsidRPr="00000000">
              <w:rPr>
                <w:rFonts w:ascii="Lucida Sans" w:cs="Lucida Sans" w:eastAsia="Lucida Sans" w:hAnsi="Lucida Sans"/>
                <w:sz w:val="20"/>
                <w:szCs w:val="20"/>
                <w:rtl w:val="0"/>
              </w:rPr>
              <w:t xml:space="preserve"> What </w:t>
            </w:r>
            <w:hyperlink r:id="rId16">
              <w:r w:rsidDel="00000000" w:rsidR="00000000" w:rsidRPr="00000000">
                <w:rPr>
                  <w:rFonts w:ascii="Lucida Sans" w:cs="Lucida Sans" w:eastAsia="Lucida Sans" w:hAnsi="Lucida Sans"/>
                  <w:color w:val="1155cc"/>
                  <w:sz w:val="20"/>
                  <w:szCs w:val="20"/>
                  <w:u w:val="single"/>
                  <w:rtl w:val="0"/>
                </w:rPr>
                <w:t xml:space="preserve">additional scaffolds</w:t>
              </w:r>
            </w:hyperlink>
            <w:r w:rsidDel="00000000" w:rsidR="00000000" w:rsidRPr="00000000">
              <w:rPr>
                <w:rFonts w:ascii="Lucida Sans" w:cs="Lucida Sans" w:eastAsia="Lucida Sans" w:hAnsi="Lucida Sans"/>
                <w:sz w:val="20"/>
                <w:szCs w:val="20"/>
                <w:rtl w:val="0"/>
              </w:rPr>
              <w:t xml:space="preserve"> could support students when engaging with this text? </w:t>
            </w:r>
          </w:p>
          <w:p w:rsidR="00000000" w:rsidDel="00000000" w:rsidP="00000000" w:rsidRDefault="00000000" w:rsidRPr="00000000" w14:paraId="00000141">
            <w:pPr>
              <w:widowControl w:val="0"/>
              <w:numPr>
                <w:ilvl w:val="0"/>
                <w:numId w:val="16"/>
              </w:numPr>
              <w:spacing w:line="240" w:lineRule="auto"/>
              <w:ind w:left="720" w:hanging="36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Ask about student experiences as it relates to the text before, during, and after reading.</w:t>
            </w:r>
          </w:p>
          <w:p w:rsidR="00000000" w:rsidDel="00000000" w:rsidP="00000000" w:rsidRDefault="00000000" w:rsidRPr="00000000" w14:paraId="00000142">
            <w:pPr>
              <w:widowControl w:val="0"/>
              <w:numPr>
                <w:ilvl w:val="0"/>
                <w:numId w:val="16"/>
              </w:numPr>
              <w:spacing w:line="240" w:lineRule="auto"/>
              <w:ind w:left="720" w:hanging="36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Provide each student with a copy of the text so they can follow along effectively and clearly see the illustrations. This will help build their own understanding since many of them are early readers.</w:t>
            </w:r>
          </w:p>
          <w:p w:rsidR="00000000" w:rsidDel="00000000" w:rsidP="00000000" w:rsidRDefault="00000000" w:rsidRPr="00000000" w14:paraId="00000143">
            <w:pPr>
              <w:widowControl w:val="0"/>
              <w:numPr>
                <w:ilvl w:val="0"/>
                <w:numId w:val="16"/>
              </w:numPr>
              <w:spacing w:line="240" w:lineRule="auto"/>
              <w:ind w:left="720" w:hanging="36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After reading, have students do a name activity writing their name in a creative way. Then they will practice saying each other's name in a respectful way.</w:t>
            </w:r>
          </w:p>
          <w:p w:rsidR="00000000" w:rsidDel="00000000" w:rsidP="00000000" w:rsidRDefault="00000000" w:rsidRPr="00000000" w14:paraId="00000144">
            <w:pPr>
              <w:widowControl w:val="0"/>
              <w:numPr>
                <w:ilvl w:val="0"/>
                <w:numId w:val="16"/>
              </w:numPr>
              <w:spacing w:line="240" w:lineRule="auto"/>
              <w:ind w:left="720" w:hanging="36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Connect text to home by having students ask their families about the origin of their own names. </w:t>
            </w:r>
            <w:r w:rsidDel="00000000" w:rsidR="00000000" w:rsidRPr="00000000">
              <w:rPr>
                <w:rtl w:val="0"/>
              </w:rPr>
            </w:r>
          </w:p>
          <w:p w:rsidR="00000000" w:rsidDel="00000000" w:rsidP="00000000" w:rsidRDefault="00000000" w:rsidRPr="00000000" w14:paraId="00000145">
            <w:pPr>
              <w:widowControl w:val="0"/>
              <w:spacing w:line="240" w:lineRule="auto"/>
              <w:rPr>
                <w:rFonts w:ascii="Lucida Sans" w:cs="Lucida Sans" w:eastAsia="Lucida Sans" w:hAnsi="Lucida Sans"/>
                <w:b w:val="1"/>
                <w:sz w:val="20"/>
                <w:szCs w:val="20"/>
              </w:rPr>
            </w:pPr>
            <w:r w:rsidDel="00000000" w:rsidR="00000000" w:rsidRPr="00000000">
              <w:rPr>
                <w:rtl w:val="0"/>
              </w:rPr>
            </w:r>
          </w:p>
          <w:p w:rsidR="00000000" w:rsidDel="00000000" w:rsidP="00000000" w:rsidRDefault="00000000" w:rsidRPr="00000000" w14:paraId="00000146">
            <w:pPr>
              <w:widowControl w:val="0"/>
              <w:spacing w:line="240" w:lineRule="auto"/>
              <w:rPr>
                <w:rFonts w:ascii="Lucida Sans" w:cs="Lucida Sans" w:eastAsia="Lucida Sans" w:hAnsi="Lucida Sans"/>
                <w:sz w:val="20"/>
                <w:szCs w:val="20"/>
                <w:highlight w:val="white"/>
              </w:rPr>
            </w:pPr>
            <w:r w:rsidDel="00000000" w:rsidR="00000000" w:rsidRPr="00000000">
              <w:rPr>
                <w:rFonts w:ascii="Lucida Sans" w:cs="Lucida Sans" w:eastAsia="Lucida Sans" w:hAnsi="Lucida Sans"/>
                <w:b w:val="1"/>
                <w:sz w:val="20"/>
                <w:szCs w:val="20"/>
                <w:rtl w:val="0"/>
              </w:rPr>
              <w:t xml:space="preserve">Paired Resources:</w:t>
            </w:r>
            <w:r w:rsidDel="00000000" w:rsidR="00000000" w:rsidRPr="00000000">
              <w:rPr>
                <w:rFonts w:ascii="Lucida Sans" w:cs="Lucida Sans" w:eastAsia="Lucida Sans" w:hAnsi="Lucida Sans"/>
                <w:sz w:val="20"/>
                <w:szCs w:val="20"/>
                <w:rtl w:val="0"/>
              </w:rPr>
              <w:t xml:space="preserve"> </w:t>
            </w:r>
            <w:r w:rsidDel="00000000" w:rsidR="00000000" w:rsidRPr="00000000">
              <w:rPr>
                <w:rFonts w:ascii="Lucida Sans" w:cs="Lucida Sans" w:eastAsia="Lucida Sans" w:hAnsi="Lucida Sans"/>
                <w:sz w:val="20"/>
                <w:szCs w:val="20"/>
                <w:highlight w:val="white"/>
                <w:rtl w:val="0"/>
              </w:rPr>
              <w:t xml:space="preserve">What other texts, resources, or multimedia could be paired with this text (e.g., to connect to units/topics under study or present a more full depiction of the topic)? </w:t>
            </w:r>
          </w:p>
          <w:p w:rsidR="00000000" w:rsidDel="00000000" w:rsidP="00000000" w:rsidRDefault="00000000" w:rsidRPr="00000000" w14:paraId="00000147">
            <w:pPr>
              <w:widowControl w:val="0"/>
              <w:numPr>
                <w:ilvl w:val="0"/>
                <w:numId w:val="18"/>
              </w:numPr>
              <w:spacing w:line="240" w:lineRule="auto"/>
              <w:ind w:left="720" w:hanging="360"/>
              <w:rPr>
                <w:rFonts w:ascii="Lucida Sans" w:cs="Lucida Sans" w:eastAsia="Lucida Sans" w:hAnsi="Lucida Sans"/>
                <w:color w:val="22a469"/>
                <w:sz w:val="20"/>
                <w:szCs w:val="20"/>
                <w:highlight w:val="white"/>
              </w:rPr>
            </w:pPr>
            <w:r w:rsidDel="00000000" w:rsidR="00000000" w:rsidRPr="00000000">
              <w:rPr>
                <w:rFonts w:ascii="Lucida Sans" w:cs="Lucida Sans" w:eastAsia="Lucida Sans" w:hAnsi="Lucida Sans"/>
                <w:color w:val="22a469"/>
                <w:sz w:val="20"/>
                <w:szCs w:val="20"/>
                <w:highlight w:val="white"/>
                <w:rtl w:val="0"/>
              </w:rPr>
              <w:t xml:space="preserve">Expanding on some of the Korean cultural elements from the text, knowledge about immigration, connection to power of names and naming traditions. </w:t>
            </w:r>
          </w:p>
          <w:p w:rsidR="00000000" w:rsidDel="00000000" w:rsidP="00000000" w:rsidRDefault="00000000" w:rsidRPr="00000000" w14:paraId="00000148">
            <w:pPr>
              <w:widowControl w:val="0"/>
              <w:spacing w:line="240" w:lineRule="auto"/>
              <w:rPr>
                <w:rFonts w:ascii="Lucida Sans" w:cs="Lucida Sans" w:eastAsia="Lucida Sans" w:hAnsi="Lucida Sans"/>
                <w:sz w:val="20"/>
                <w:szCs w:val="20"/>
                <w:highlight w:val="white"/>
              </w:rPr>
            </w:pPr>
            <w:r w:rsidDel="00000000" w:rsidR="00000000" w:rsidRPr="00000000">
              <w:rPr>
                <w:rtl w:val="0"/>
              </w:rPr>
            </w:r>
          </w:p>
        </w:tc>
      </w:tr>
    </w:tbl>
    <w:p w:rsidR="00000000" w:rsidDel="00000000" w:rsidP="00000000" w:rsidRDefault="00000000" w:rsidRPr="00000000" w14:paraId="0000014A">
      <w:pPr>
        <w:rPr>
          <w:rFonts w:ascii="Lucida Sans" w:cs="Lucida Sans" w:eastAsia="Lucida Sans" w:hAnsi="Lucida Sans"/>
          <w:b w:val="1"/>
          <w:sz w:val="24"/>
          <w:szCs w:val="24"/>
        </w:rPr>
      </w:pPr>
      <w:r w:rsidDel="00000000" w:rsidR="00000000" w:rsidRPr="00000000">
        <w:rPr>
          <w:rtl w:val="0"/>
        </w:rPr>
      </w:r>
    </w:p>
    <w:p w:rsidR="00000000" w:rsidDel="00000000" w:rsidP="00000000" w:rsidRDefault="00000000" w:rsidRPr="00000000" w14:paraId="0000014B">
      <w:pPr>
        <w:rPr>
          <w:rFonts w:ascii="Roboto" w:cs="Roboto" w:eastAsia="Roboto" w:hAnsi="Roboto"/>
          <w:b w:val="1"/>
          <w:color w:val="ff0000"/>
          <w:sz w:val="4"/>
          <w:szCs w:val="4"/>
        </w:rPr>
      </w:pPr>
      <w:r w:rsidDel="00000000" w:rsidR="00000000" w:rsidRPr="00000000">
        <w:rPr>
          <w:rtl w:val="0"/>
        </w:rPr>
      </w:r>
    </w:p>
    <w:sectPr>
      <w:headerReference r:id="rId17" w:type="first"/>
      <w:footerReference r:id="rId18" w:type="default"/>
      <w:footerReference r:id="rId1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Lucida San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6">
    <w:pPr>
      <w:jc w:val="right"/>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1347788</wp:posOffset>
          </wp:positionH>
          <wp:positionV relativeFrom="paragraph">
            <wp:posOffset>47625</wp:posOffset>
          </wp:positionV>
          <wp:extent cx="4162425" cy="257175"/>
          <wp:effectExtent b="0" l="0" r="0" t="0"/>
          <wp:wrapNone/>
          <wp:docPr id="5"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4162425" cy="25717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7">
    <w:pPr>
      <w:jc w:val="right"/>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4C">
      <w:pPr>
        <w:spacing w:line="240" w:lineRule="auto"/>
        <w:rPr>
          <w:rFonts w:ascii="Lucida Sans" w:cs="Lucida Sans" w:eastAsia="Lucida Sans" w:hAnsi="Lucida Sans"/>
          <w:sz w:val="16"/>
          <w:szCs w:val="16"/>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6"/>
          <w:szCs w:val="16"/>
          <w:rtl w:val="0"/>
        </w:rPr>
        <w:t xml:space="preserve"> Ladson-Billings, G. (1995). But that’s just good teaching! The case for culturally relevant pedagogy</w:t>
      </w:r>
      <w:r w:rsidDel="00000000" w:rsidR="00000000" w:rsidRPr="00000000">
        <w:rPr>
          <w:rFonts w:ascii="Lucida Sans" w:cs="Lucida Sans" w:eastAsia="Lucida Sans" w:hAnsi="Lucida Sans"/>
          <w:i w:val="1"/>
          <w:sz w:val="16"/>
          <w:szCs w:val="16"/>
          <w:rtl w:val="0"/>
        </w:rPr>
        <w:t xml:space="preserve">.</w:t>
      </w:r>
      <w:r w:rsidDel="00000000" w:rsidR="00000000" w:rsidRPr="00000000">
        <w:rPr>
          <w:rFonts w:ascii="Lucida Sans" w:cs="Lucida Sans" w:eastAsia="Lucida Sans" w:hAnsi="Lucida Sans"/>
          <w:sz w:val="16"/>
          <w:szCs w:val="16"/>
          <w:rtl w:val="0"/>
        </w:rPr>
        <w:t xml:space="preserve"> </w:t>
      </w:r>
      <w:r w:rsidDel="00000000" w:rsidR="00000000" w:rsidRPr="00000000">
        <w:rPr>
          <w:rFonts w:ascii="Lucida Sans" w:cs="Lucida Sans" w:eastAsia="Lucida Sans" w:hAnsi="Lucida Sans"/>
          <w:i w:val="1"/>
          <w:sz w:val="16"/>
          <w:szCs w:val="16"/>
          <w:rtl w:val="0"/>
        </w:rPr>
        <w:t xml:space="preserve">Theory Into Practice, 34</w:t>
      </w:r>
      <w:r w:rsidDel="00000000" w:rsidR="00000000" w:rsidRPr="00000000">
        <w:rPr>
          <w:rFonts w:ascii="Lucida Sans" w:cs="Lucida Sans" w:eastAsia="Lucida Sans" w:hAnsi="Lucida Sans"/>
          <w:sz w:val="16"/>
          <w:szCs w:val="16"/>
          <w:rtl w:val="0"/>
        </w:rPr>
        <w:t xml:space="preserve">(3), 159–165.</w:t>
      </w:r>
    </w:p>
  </w:footnote>
  <w:footnote w:id="1">
    <w:p w:rsidR="00000000" w:rsidDel="00000000" w:rsidP="00000000" w:rsidRDefault="00000000" w:rsidRPr="00000000" w14:paraId="0000014D">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6"/>
          <w:szCs w:val="16"/>
          <w:rtl w:val="0"/>
        </w:rPr>
        <w:t xml:space="preserve"> In considering identity, you might think about any of the following: ability, age, body type, ethnicity, gender, home language, immigration status, socio-economic status, race, religion, sexual orientation, socioeconomic status, etc. For more, see </w:t>
      </w:r>
      <w:hyperlink r:id="rId1">
        <w:r w:rsidDel="00000000" w:rsidR="00000000" w:rsidRPr="00000000">
          <w:rPr>
            <w:rFonts w:ascii="Lucida Sans" w:cs="Lucida Sans" w:eastAsia="Lucida Sans" w:hAnsi="Lucida Sans"/>
            <w:color w:val="1155cc"/>
            <w:sz w:val="16"/>
            <w:szCs w:val="16"/>
            <w:u w:val="single"/>
            <w:rtl w:val="0"/>
          </w:rPr>
          <w:t xml:space="preserve">Let’s Talk, Facilitating Critical Conversations with Students, Learning for Justice</w:t>
        </w:r>
      </w:hyperlink>
      <w:r w:rsidDel="00000000" w:rsidR="00000000" w:rsidRPr="00000000">
        <w:rPr>
          <w:rFonts w:ascii="Lucida Sans" w:cs="Lucida Sans" w:eastAsia="Lucida Sans" w:hAnsi="Lucida Sans"/>
          <w:sz w:val="16"/>
          <w:szCs w:val="16"/>
          <w:rtl w:val="0"/>
        </w:rPr>
        <w:t xml:space="preserve">, p. 6</w:t>
      </w:r>
      <w:r w:rsidDel="00000000" w:rsidR="00000000" w:rsidRPr="00000000">
        <w:rPr>
          <w:rtl w:val="0"/>
        </w:rPr>
      </w:r>
    </w:p>
  </w:footnote>
  <w:footnote w:id="2">
    <w:p w:rsidR="00000000" w:rsidDel="00000000" w:rsidP="00000000" w:rsidRDefault="00000000" w:rsidRPr="00000000" w14:paraId="0000014E">
      <w:pPr>
        <w:spacing w:line="240" w:lineRule="auto"/>
        <w:rPr>
          <w:rFonts w:ascii="Lucida Sans" w:cs="Lucida Sans" w:eastAsia="Lucida Sans" w:hAnsi="Lucida Sans"/>
          <w:sz w:val="16"/>
          <w:szCs w:val="16"/>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6"/>
          <w:szCs w:val="16"/>
          <w:rtl w:val="0"/>
        </w:rPr>
        <w:t xml:space="preserve"> For example, you may want to learn more about a historical event, a cultural practice that is unfamiliar to you, or accurate pronunciations of proper nouns.  </w:t>
      </w:r>
    </w:p>
  </w:footnote>
  <w:footnote w:id="3">
    <w:p w:rsidR="00000000" w:rsidDel="00000000" w:rsidP="00000000" w:rsidRDefault="00000000" w:rsidRPr="00000000" w14:paraId="0000014F">
      <w:pPr>
        <w:spacing w:line="240" w:lineRule="auto"/>
        <w:rPr>
          <w:rFonts w:ascii="Lucida Sans" w:cs="Lucida Sans" w:eastAsia="Lucida Sans" w:hAnsi="Lucida Sans"/>
          <w:sz w:val="16"/>
          <w:szCs w:val="16"/>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6"/>
          <w:szCs w:val="16"/>
          <w:rtl w:val="0"/>
        </w:rPr>
        <w:t xml:space="preserve"> A </w:t>
      </w:r>
      <w:hyperlink r:id="rId2">
        <w:r w:rsidDel="00000000" w:rsidR="00000000" w:rsidRPr="00000000">
          <w:rPr>
            <w:rFonts w:ascii="Lucida Sans" w:cs="Lucida Sans" w:eastAsia="Lucida Sans" w:hAnsi="Lucida Sans"/>
            <w:color w:val="1155cc"/>
            <w:sz w:val="16"/>
            <w:szCs w:val="16"/>
            <w:u w:val="single"/>
            <w:rtl w:val="0"/>
          </w:rPr>
          <w:t xml:space="preserve">quantitative tool</w:t>
        </w:r>
      </w:hyperlink>
      <w:r w:rsidDel="00000000" w:rsidR="00000000" w:rsidRPr="00000000">
        <w:rPr>
          <w:rFonts w:ascii="Lucida Sans" w:cs="Lucida Sans" w:eastAsia="Lucida Sans" w:hAnsi="Lucida Sans"/>
          <w:sz w:val="16"/>
          <w:szCs w:val="16"/>
          <w:rtl w:val="0"/>
        </w:rPr>
        <w:t xml:space="preserve">, such as a Lexile level, is one piece of information to gauge a text's overall complexity. This computer-generated numerical value is based on features such as sentence length and vocabulary complexity and is one way of ensuring that your students are regularly interacting with rich reading material. To find a text’s Lexile, visit </w:t>
      </w:r>
      <w:hyperlink r:id="rId3">
        <w:r w:rsidDel="00000000" w:rsidR="00000000" w:rsidRPr="00000000">
          <w:rPr>
            <w:rFonts w:ascii="Lucida Sans" w:cs="Lucida Sans" w:eastAsia="Lucida Sans" w:hAnsi="Lucida Sans"/>
            <w:color w:val="1155cc"/>
            <w:sz w:val="16"/>
            <w:szCs w:val="16"/>
            <w:u w:val="single"/>
            <w:rtl w:val="0"/>
          </w:rPr>
          <w:t xml:space="preserve">https://hub.lexile.com/find-a-book/search</w:t>
        </w:r>
      </w:hyperlink>
      <w:r w:rsidDel="00000000" w:rsidR="00000000" w:rsidRPr="00000000">
        <w:rPr>
          <w:rFonts w:ascii="Lucida Sans" w:cs="Lucida Sans" w:eastAsia="Lucida Sans" w:hAnsi="Lucida Sans"/>
          <w:sz w:val="16"/>
          <w:szCs w:val="16"/>
          <w:rtl w:val="0"/>
        </w:rPr>
        <w:t xml:space="preserve">; you may also </w:t>
      </w:r>
      <w:hyperlink r:id="rId4">
        <w:r w:rsidDel="00000000" w:rsidR="00000000" w:rsidRPr="00000000">
          <w:rPr>
            <w:rFonts w:ascii="Lucida Sans" w:cs="Lucida Sans" w:eastAsia="Lucida Sans" w:hAnsi="Lucida Sans"/>
            <w:color w:val="1155cc"/>
            <w:sz w:val="16"/>
            <w:szCs w:val="16"/>
            <w:u w:val="single"/>
            <w:rtl w:val="0"/>
          </w:rPr>
          <w:t xml:space="preserve">paste in portions of a text</w:t>
        </w:r>
      </w:hyperlink>
      <w:r w:rsidDel="00000000" w:rsidR="00000000" w:rsidRPr="00000000">
        <w:rPr>
          <w:rFonts w:ascii="Lucida Sans" w:cs="Lucida Sans" w:eastAsia="Lucida Sans" w:hAnsi="Lucida Sans"/>
          <w:sz w:val="16"/>
          <w:szCs w:val="16"/>
          <w:rtl w:val="0"/>
        </w:rPr>
        <w:t xml:space="preserve"> to get an approximation. </w:t>
      </w:r>
    </w:p>
  </w:footnote>
  <w:footnote w:id="4">
    <w:p w:rsidR="00000000" w:rsidDel="00000000" w:rsidP="00000000" w:rsidRDefault="00000000" w:rsidRPr="00000000" w14:paraId="00000150">
      <w:pPr>
        <w:spacing w:line="240" w:lineRule="auto"/>
        <w:rPr>
          <w:rFonts w:ascii="Lucida Sans" w:cs="Lucida Sans" w:eastAsia="Lucida Sans" w:hAnsi="Lucida Sans"/>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Lucida Sans" w:cs="Lucida Sans" w:eastAsia="Lucida Sans" w:hAnsi="Lucida Sans"/>
          <w:sz w:val="16"/>
          <w:szCs w:val="16"/>
          <w:rtl w:val="0"/>
        </w:rPr>
        <w:t xml:space="preserve">For example, how might you balance the perspectives offered in this text or ensure a variety of identities are represented? </w:t>
      </w:r>
    </w:p>
    <w:p w:rsidR="00000000" w:rsidDel="00000000" w:rsidP="00000000" w:rsidRDefault="00000000" w:rsidRPr="00000000" w14:paraId="00000151">
      <w:pPr>
        <w:spacing w:line="240" w:lineRule="auto"/>
        <w:rPr>
          <w:rFonts w:ascii="Lucida Sans" w:cs="Lucida Sans" w:eastAsia="Lucida Sans" w:hAnsi="Lucida Sans"/>
          <w:sz w:val="16"/>
          <w:szCs w:val="16"/>
        </w:rPr>
      </w:pPr>
      <w:r w:rsidDel="00000000" w:rsidR="00000000" w:rsidRPr="00000000">
        <w:rPr>
          <w:rtl w:val="0"/>
        </w:rPr>
      </w:r>
    </w:p>
  </w:footnote>
  <w:footnote w:id="5">
    <w:p w:rsidR="00000000" w:rsidDel="00000000" w:rsidP="00000000" w:rsidRDefault="00000000" w:rsidRPr="00000000" w14:paraId="00000152">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6"/>
          <w:szCs w:val="16"/>
          <w:rtl w:val="0"/>
        </w:rPr>
        <w:t xml:space="preserve"> Ladson-Billings, G. (2014). Culturally relevant pedagogy 2.0: A. K. A. the remix. </w:t>
      </w:r>
      <w:r w:rsidDel="00000000" w:rsidR="00000000" w:rsidRPr="00000000">
        <w:rPr>
          <w:rFonts w:ascii="Lucida Sans" w:cs="Lucida Sans" w:eastAsia="Lucida Sans" w:hAnsi="Lucida Sans"/>
          <w:i w:val="1"/>
          <w:sz w:val="16"/>
          <w:szCs w:val="16"/>
          <w:rtl w:val="0"/>
        </w:rPr>
        <w:t xml:space="preserve">Harvard Educational Review, 84</w:t>
      </w:r>
      <w:r w:rsidDel="00000000" w:rsidR="00000000" w:rsidRPr="00000000">
        <w:rPr>
          <w:rFonts w:ascii="Lucida Sans" w:cs="Lucida Sans" w:eastAsia="Lucida Sans" w:hAnsi="Lucida Sans"/>
          <w:sz w:val="16"/>
          <w:szCs w:val="16"/>
          <w:rtl w:val="0"/>
        </w:rPr>
        <w:t xml:space="preserve">(1), 74–84.</w:t>
      </w:r>
      <w:r w:rsidDel="00000000" w:rsidR="00000000" w:rsidRPr="00000000">
        <w:rPr>
          <w:rtl w:val="0"/>
        </w:rPr>
      </w:r>
    </w:p>
  </w:footnote>
  <w:footnote w:id="6">
    <w:p w:rsidR="00000000" w:rsidDel="00000000" w:rsidP="00000000" w:rsidRDefault="00000000" w:rsidRPr="00000000" w14:paraId="00000153">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6"/>
          <w:szCs w:val="16"/>
          <w:rtl w:val="0"/>
        </w:rPr>
        <w:t xml:space="preserve"> Consider connections to text-specific questions to ask around particularly complex qualitative elements, the purpose for reading/re-reading, and other connections to lesson planning.</w:t>
      </w:r>
      <w:r w:rsidDel="00000000" w:rsidR="00000000" w:rsidRPr="00000000">
        <w:rPr>
          <w:rtl w:val="0"/>
        </w:rPr>
      </w:r>
    </w:p>
  </w:footnote>
  <w:footnote w:id="7">
    <w:p w:rsidR="00000000" w:rsidDel="00000000" w:rsidP="00000000" w:rsidRDefault="00000000" w:rsidRPr="00000000" w14:paraId="00000154">
      <w:pPr>
        <w:spacing w:line="240" w:lineRule="auto"/>
        <w:rPr>
          <w:rFonts w:ascii="Lucida Sans" w:cs="Lucida Sans" w:eastAsia="Lucida Sans" w:hAnsi="Lucida Sans"/>
          <w:sz w:val="16"/>
          <w:szCs w:val="16"/>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6"/>
          <w:szCs w:val="16"/>
          <w:rtl w:val="0"/>
        </w:rPr>
        <w:t xml:space="preserve"> To determine if a text is of grade-level complexity: </w:t>
      </w:r>
      <w:r w:rsidDel="00000000" w:rsidR="00000000" w:rsidRPr="00000000">
        <w:rPr>
          <w:rFonts w:ascii="Lucida Sans" w:cs="Lucida Sans" w:eastAsia="Lucida Sans" w:hAnsi="Lucida Sans"/>
          <w:sz w:val="16"/>
          <w:szCs w:val="16"/>
          <w:highlight w:val="white"/>
          <w:rtl w:val="0"/>
        </w:rPr>
        <w:t xml:space="preserve">Use the quantitative measures to place a text within a grade band. Use the qualitative measures to place the text at the top, middle, or bottom of the band. Finally, consider what to do with the qualities of the text through instruction so students within a grade can access it in a meaningful way (reader and task considerations). Note that qualitative demands may cause you to determine that a text that falls outside of a specific grade band’s range is appropriate to the grade level.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5">
    <w:pPr>
      <w:rPr/>
    </w:pPr>
    <w:r w:rsidDel="00000000" w:rsidR="00000000" w:rsidRPr="00000000">
      <w:rPr/>
      <w:drawing>
        <wp:inline distB="114300" distT="114300" distL="114300" distR="114300">
          <wp:extent cx="1233488" cy="491682"/>
          <wp:effectExtent b="0" l="0" r="0" t="0"/>
          <wp:docPr id="7"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233488" cy="49168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northjersey.com/story/news/2021/05/27/hidden-history-behind-asian-americans-anglicized-names/4892915001/" TargetMode="External"/><Relationship Id="rId10" Type="http://schemas.openxmlformats.org/officeDocument/2006/relationships/hyperlink" Target="https://folkency.nfm.go.kr/en/topic/detail/365" TargetMode="External"/><Relationship Id="rId13" Type="http://schemas.openxmlformats.org/officeDocument/2006/relationships/hyperlink" Target="https://www.leeandlow.com/educators/grade-level-resources/classroom-library-questionnaire" TargetMode="External"/><Relationship Id="rId12" Type="http://schemas.openxmlformats.org/officeDocument/2006/relationships/hyperlink" Target="https://www.cue.pitt.edu/sites/default/files/images/Source%205%20-%20ladson-billings%20culturally%20relevant%20pedagogy%20-%20the%20remix.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15" Type="http://schemas.openxmlformats.org/officeDocument/2006/relationships/hyperlink" Target="https://achievethecore.org/content/upload/Juicy%20Sentence%20Guidance.pdf" TargetMode="External"/><Relationship Id="rId14" Type="http://schemas.openxmlformats.org/officeDocument/2006/relationships/hyperlink" Target="https://achievethecore.org/content/upload/SCASS_Text_Complexity_Qualitative_Measures_Lit_Rubric_2.8.pdf" TargetMode="External"/><Relationship Id="rId17" Type="http://schemas.openxmlformats.org/officeDocument/2006/relationships/header" Target="header1.xml"/><Relationship Id="rId16" Type="http://schemas.openxmlformats.org/officeDocument/2006/relationships/hyperlink" Target="https://docs.google.com/gview?url=https%3A%2F%2Fachievethecore.org%2Fpeersandpedagogy%2Fwp-content%2Fuploads%2F2016%2F08%2FSupporting-All-Learners-with-Complex-Text-1.pdf&amp;embedded=true" TargetMode="External"/><Relationship Id="rId5" Type="http://schemas.openxmlformats.org/officeDocument/2006/relationships/numbering" Target="numbering.xml"/><Relationship Id="rId19" Type="http://schemas.openxmlformats.org/officeDocument/2006/relationships/footer" Target="footer2.xml"/><Relationship Id="rId6" Type="http://schemas.openxmlformats.org/officeDocument/2006/relationships/styles" Target="styles.xml"/><Relationship Id="rId18" Type="http://schemas.openxmlformats.org/officeDocument/2006/relationships/footer" Target="footer1.xml"/><Relationship Id="rId7" Type="http://schemas.openxmlformats.org/officeDocument/2006/relationships/customXml" Target="../customXML/item1.xml"/><Relationship Id="rId8" Type="http://schemas.openxmlformats.org/officeDocument/2006/relationships/hyperlink" Target="https://achievethecore.org/page/3369/text-analysis-toolk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www.learningforjustice.org/sites/default/files/2021-01/TT-Let-s-Talk-Publication-January-2020.pdf#page=8" TargetMode="External"/><Relationship Id="rId2" Type="http://schemas.openxmlformats.org/officeDocument/2006/relationships/hyperlink" Target="https://achievethecore.org/content/upload/CCSS_Grade_Bands_and_Quantitative_Measures%20updated%202015.pdf" TargetMode="External"/><Relationship Id="rId3" Type="http://schemas.openxmlformats.org/officeDocument/2006/relationships/hyperlink" Target="https://hub.lexile.com/find-a-book/search" TargetMode="External"/><Relationship Id="rId4" Type="http://schemas.openxmlformats.org/officeDocument/2006/relationships/hyperlink" Target="https://hub.lexile.com/analyz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3qYYoGXMyjeGrG51HS2HoLyaEQ==">AMUW2mUamHWhQOb4OUnMHcUamncRHAEdFZ7bsWm6mK7JyYhgRad+iLTTIEDIQwXZLNkNexH2NxhInqqE9LnU7V4fNkZPEjwBISCpDV3swkUUjN/Uvk831n3SBcWSxXoLSSxSLrIC9L9OCsdl5HtypjREZcFs6q971MHYKVnaf0xOpv3Zuy+o5LQ2WKv/+JgfxA+o58ze/VF1//ssMwrT8iFQ+TcIx/aa1DVzlxTJ4SOxlzxQ200uUBPhQwLbcgbIE1zVpJN8G9h3TQzFxcBLHVll/4kAFnxsYJp4b1lwEI/74byRdX4FtKTLVvglPqAgKMuMz33YyWNTa1HUUbPdn2KbvFcW2H+TXFzxdcaCfVKQjPSdE09lvjuZbJKbS9ifZl76TaWIZjCy7pomh/55WC/4i3b37FI5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2022-01-04T22:28:00Z</dcterms:created>
</cp:coreProperties>
</file>